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1604" w14:textId="77777777" w:rsidR="00696642" w:rsidRPr="00696642" w:rsidRDefault="00696642" w:rsidP="0069664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6"/>
          <w:u w:val="single"/>
          <w:lang w:val="es-ES_tradnl"/>
        </w:rPr>
      </w:pPr>
    </w:p>
    <w:p w14:paraId="26726887" w14:textId="77777777" w:rsidR="00696642" w:rsidRPr="00696642" w:rsidRDefault="00696642" w:rsidP="0069664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6"/>
          <w:u w:val="single"/>
          <w:lang w:val="es-ES_tradnl"/>
        </w:rPr>
      </w:pPr>
      <w:r w:rsidRPr="00696642">
        <w:rPr>
          <w:rFonts w:ascii="Calibri" w:eastAsia="Times New Roman" w:hAnsi="Calibri" w:cs="Calibri"/>
          <w:b/>
          <w:bCs/>
          <w:sz w:val="28"/>
          <w:szCs w:val="26"/>
          <w:u w:val="single"/>
          <w:lang w:val="es-ES_tradnl"/>
        </w:rPr>
        <w:t xml:space="preserve">Información y </w:t>
      </w:r>
      <w:r w:rsidR="00A94F67">
        <w:rPr>
          <w:rFonts w:ascii="Calibri" w:eastAsia="Times New Roman" w:hAnsi="Calibri" w:cs="Calibri"/>
          <w:b/>
          <w:bCs/>
          <w:sz w:val="28"/>
          <w:szCs w:val="26"/>
          <w:u w:val="single"/>
          <w:lang w:val="es-ES_tradnl"/>
        </w:rPr>
        <w:t>Politicas</w:t>
      </w:r>
      <w:r w:rsidRPr="00696642">
        <w:rPr>
          <w:rFonts w:ascii="Calibri" w:eastAsia="Times New Roman" w:hAnsi="Calibri" w:cs="Calibri"/>
          <w:b/>
          <w:bCs/>
          <w:sz w:val="28"/>
          <w:szCs w:val="26"/>
          <w:u w:val="single"/>
          <w:lang w:val="es-ES_tradnl"/>
        </w:rPr>
        <w:t xml:space="preserve"> </w:t>
      </w:r>
      <w:r w:rsidR="00D84392">
        <w:rPr>
          <w:rFonts w:ascii="Calibri" w:eastAsia="Times New Roman" w:hAnsi="Calibri" w:cs="Calibri"/>
          <w:b/>
          <w:bCs/>
          <w:sz w:val="28"/>
          <w:szCs w:val="26"/>
          <w:u w:val="single"/>
          <w:lang w:val="es-ES_tradnl"/>
        </w:rPr>
        <w:t>Para la Membresía de Verano 2022</w:t>
      </w:r>
      <w:r w:rsidRPr="00696642">
        <w:rPr>
          <w:rFonts w:ascii="Calibri" w:eastAsia="Times New Roman" w:hAnsi="Calibri" w:cs="Calibri"/>
          <w:b/>
          <w:bCs/>
          <w:sz w:val="28"/>
          <w:szCs w:val="26"/>
          <w:u w:val="single"/>
          <w:lang w:val="es-ES_tradnl"/>
        </w:rPr>
        <w:t>:</w:t>
      </w:r>
    </w:p>
    <w:p w14:paraId="0E20CB0D" w14:textId="77777777" w:rsidR="00696642" w:rsidRPr="00696642" w:rsidRDefault="00696642" w:rsidP="00696642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14:paraId="1B1A7A8E" w14:textId="77777777" w:rsidR="001D5F62" w:rsidRPr="009803E2" w:rsidRDefault="00696642" w:rsidP="00696642">
      <w:pPr>
        <w:spacing w:line="240" w:lineRule="auto"/>
        <w:rPr>
          <w:sz w:val="24"/>
          <w:lang w:val="es-ES_tradnl"/>
        </w:rPr>
      </w:pPr>
      <w:r w:rsidRPr="009803E2">
        <w:rPr>
          <w:sz w:val="24"/>
          <w:lang w:val="es-ES_tradnl"/>
        </w:rPr>
        <w:t xml:space="preserve">Bienvenidos padres y gracias por registrar a su(s) hijo(s) para el Programa de Verano </w:t>
      </w:r>
      <w:r w:rsidR="004263B9">
        <w:rPr>
          <w:sz w:val="24"/>
          <w:lang w:val="es-ES_tradnl"/>
        </w:rPr>
        <w:t>Main St. BGCC 2022</w:t>
      </w:r>
      <w:r w:rsidRPr="009803E2">
        <w:rPr>
          <w:sz w:val="24"/>
          <w:lang w:val="es-ES_tradnl"/>
        </w:rPr>
        <w:t>. Nuestro programa de verano consiste de 8 sem</w:t>
      </w:r>
      <w:r w:rsidR="00A94F67">
        <w:rPr>
          <w:sz w:val="24"/>
          <w:lang w:val="es-ES_tradnl"/>
        </w:rPr>
        <w:t xml:space="preserve">anas que comenzarán el </w:t>
      </w:r>
      <w:r w:rsidR="00D84392">
        <w:rPr>
          <w:b/>
          <w:sz w:val="24"/>
          <w:lang w:val="es-ES_tradnl"/>
        </w:rPr>
        <w:t>lunes, 13 de Junio del 2022</w:t>
      </w:r>
      <w:r w:rsidRPr="00674478">
        <w:rPr>
          <w:b/>
          <w:sz w:val="24"/>
          <w:lang w:val="es-ES_tradnl"/>
        </w:rPr>
        <w:t xml:space="preserve"> y terminará</w:t>
      </w:r>
      <w:r w:rsidR="00D84392">
        <w:rPr>
          <w:b/>
          <w:sz w:val="24"/>
          <w:lang w:val="es-ES_tradnl"/>
        </w:rPr>
        <w:t xml:space="preserve"> el viernes, 5 de Agosto de 2022</w:t>
      </w:r>
      <w:r w:rsidR="00D84392">
        <w:rPr>
          <w:sz w:val="24"/>
          <w:lang w:val="es-ES_tradnl"/>
        </w:rPr>
        <w:t>. Las horas de verano serán de 7</w:t>
      </w:r>
      <w:r w:rsidR="0079385E">
        <w:rPr>
          <w:sz w:val="24"/>
          <w:lang w:val="es-ES_tradnl"/>
        </w:rPr>
        <w:t xml:space="preserve"> am a 6 pm, de lunes a V</w:t>
      </w:r>
      <w:r w:rsidRPr="009803E2">
        <w:rPr>
          <w:sz w:val="24"/>
          <w:lang w:val="es-ES_tradnl"/>
        </w:rPr>
        <w:t>iernes. Para inscribirse, compl</w:t>
      </w:r>
      <w:r w:rsidR="00D84392">
        <w:rPr>
          <w:sz w:val="24"/>
          <w:lang w:val="es-ES_tradnl"/>
        </w:rPr>
        <w:t>ete las formas de solicitud 2022-2023</w:t>
      </w:r>
      <w:r w:rsidRPr="009803E2">
        <w:rPr>
          <w:sz w:val="24"/>
          <w:lang w:val="es-ES_tradnl"/>
        </w:rPr>
        <w:t xml:space="preserve"> y lea lo siguiente:</w:t>
      </w:r>
      <w:r w:rsidR="00F86006" w:rsidRPr="009803E2">
        <w:rPr>
          <w:sz w:val="24"/>
          <w:lang w:val="es-ES_tradnl"/>
        </w:rPr>
        <w:t xml:space="preserve">   </w:t>
      </w:r>
    </w:p>
    <w:p w14:paraId="61DC6257" w14:textId="77777777" w:rsidR="00596606" w:rsidRPr="009803E2" w:rsidRDefault="00596606" w:rsidP="00696642">
      <w:pPr>
        <w:pStyle w:val="ListParagraph"/>
        <w:spacing w:after="0" w:line="240" w:lineRule="auto"/>
        <w:rPr>
          <w:rFonts w:ascii="Calibri" w:eastAsia="Times New Roman" w:hAnsi="Calibri" w:cs="Calibri"/>
          <w:lang w:val="es-ES_tradnl"/>
        </w:rPr>
      </w:pPr>
    </w:p>
    <w:p w14:paraId="5EB58BC1" w14:textId="77777777" w:rsidR="0037542A" w:rsidRPr="009803E2" w:rsidRDefault="00F61927" w:rsidP="0069664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Para que el proceso de inscripciones de verano sea eficaz, todas las solicitudes</w:t>
      </w:r>
      <w:r w:rsidR="0037542A" w:rsidRPr="009803E2">
        <w:rPr>
          <w:rFonts w:ascii="Calibri" w:eastAsia="Times New Roman" w:hAnsi="Calibri" w:cs="Calibri"/>
          <w:lang w:val="es-ES_tradnl"/>
        </w:rPr>
        <w:t xml:space="preserve"> deben </w:t>
      </w:r>
      <w:r w:rsidRPr="009803E2">
        <w:rPr>
          <w:rFonts w:ascii="Calibri" w:eastAsia="Times New Roman" w:hAnsi="Calibri" w:cs="Calibri"/>
          <w:lang w:val="es-ES_tradnl"/>
        </w:rPr>
        <w:t xml:space="preserve">entregarse con las formas completas. </w:t>
      </w:r>
    </w:p>
    <w:p w14:paraId="75BF5762" w14:textId="77777777" w:rsidR="0037542A" w:rsidRPr="009803E2" w:rsidRDefault="0037542A" w:rsidP="00696642">
      <w:pPr>
        <w:spacing w:after="0" w:line="240" w:lineRule="auto"/>
        <w:ind w:firstLine="60"/>
        <w:rPr>
          <w:rFonts w:ascii="Calibri" w:eastAsia="Times New Roman" w:hAnsi="Calibri" w:cs="Calibri"/>
          <w:lang w:val="es-ES_tradnl"/>
        </w:rPr>
      </w:pPr>
    </w:p>
    <w:p w14:paraId="48883680" w14:textId="77777777" w:rsidR="00596606" w:rsidRPr="009803E2" w:rsidRDefault="00F61927" w:rsidP="00696642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El pago de la primera</w:t>
      </w:r>
      <w:r w:rsidR="00910FD2" w:rsidRPr="009803E2">
        <w:rPr>
          <w:rFonts w:ascii="Calibri" w:eastAsia="Times New Roman" w:hAnsi="Calibri" w:cs="Calibri"/>
          <w:lang w:val="es-ES_tradnl"/>
        </w:rPr>
        <w:t xml:space="preserve"> semana</w:t>
      </w:r>
      <w:r w:rsidRPr="009803E2">
        <w:rPr>
          <w:rFonts w:ascii="Calibri" w:eastAsia="Times New Roman" w:hAnsi="Calibri" w:cs="Calibri"/>
          <w:lang w:val="es-ES_tradnl"/>
        </w:rPr>
        <w:t xml:space="preserve"> </w:t>
      </w:r>
      <w:r w:rsidR="00E841E3">
        <w:rPr>
          <w:rFonts w:ascii="Calibri" w:eastAsia="Times New Roman" w:hAnsi="Calibri" w:cs="Calibri"/>
          <w:b/>
          <w:lang w:val="es-ES_tradnl"/>
        </w:rPr>
        <w:t>$85</w:t>
      </w:r>
      <w:r w:rsidR="0037542A" w:rsidRPr="009803E2">
        <w:rPr>
          <w:rFonts w:ascii="Calibri" w:eastAsia="Times New Roman" w:hAnsi="Calibri" w:cs="Calibri"/>
          <w:b/>
          <w:lang w:val="es-ES_tradnl"/>
        </w:rPr>
        <w:t>,</w:t>
      </w:r>
      <w:r w:rsidRPr="009803E2">
        <w:rPr>
          <w:rFonts w:ascii="Calibri" w:eastAsia="Times New Roman" w:hAnsi="Calibri" w:cs="Calibri"/>
          <w:lang w:val="es-ES_tradnl"/>
        </w:rPr>
        <w:t xml:space="preserve"> mas</w:t>
      </w:r>
      <w:r w:rsidR="0037542A" w:rsidRPr="009803E2">
        <w:rPr>
          <w:rFonts w:ascii="Calibri" w:eastAsia="Times New Roman" w:hAnsi="Calibri" w:cs="Calibri"/>
          <w:lang w:val="es-ES_tradnl"/>
        </w:rPr>
        <w:t xml:space="preserve"> </w:t>
      </w:r>
      <w:r w:rsidR="00D84392">
        <w:rPr>
          <w:rFonts w:ascii="Calibri" w:eastAsia="Times New Roman" w:hAnsi="Calibri" w:cs="Calibri"/>
          <w:b/>
          <w:lang w:val="es-ES_tradnl"/>
        </w:rPr>
        <w:t>$15</w:t>
      </w:r>
      <w:r w:rsidR="0037542A" w:rsidRPr="009803E2">
        <w:rPr>
          <w:rFonts w:ascii="Calibri" w:eastAsia="Times New Roman" w:hAnsi="Calibri" w:cs="Calibri"/>
          <w:b/>
          <w:lang w:val="es-ES_tradnl"/>
        </w:rPr>
        <w:t>.</w:t>
      </w:r>
      <w:r w:rsidR="0037542A" w:rsidRPr="009803E2">
        <w:rPr>
          <w:rFonts w:ascii="Calibri" w:eastAsia="Times New Roman" w:hAnsi="Calibri" w:cs="Calibri"/>
          <w:lang w:val="es-ES_tradnl"/>
        </w:rPr>
        <w:t xml:space="preserve"> Un total de </w:t>
      </w:r>
      <w:r w:rsidR="00D84392">
        <w:rPr>
          <w:rFonts w:ascii="Calibri" w:eastAsia="Times New Roman" w:hAnsi="Calibri" w:cs="Calibri"/>
          <w:b/>
          <w:bCs/>
          <w:lang w:val="es-ES_tradnl"/>
        </w:rPr>
        <w:t>$100</w:t>
      </w:r>
      <w:r w:rsidR="0037542A" w:rsidRPr="009803E2">
        <w:rPr>
          <w:rFonts w:ascii="Calibri" w:eastAsia="Times New Roman" w:hAnsi="Calibri" w:cs="Calibri"/>
          <w:lang w:val="es-ES_tradnl"/>
        </w:rPr>
        <w:t xml:space="preserve"> </w:t>
      </w:r>
      <w:r w:rsidRPr="009803E2">
        <w:rPr>
          <w:rFonts w:ascii="Calibri" w:eastAsia="Times New Roman" w:hAnsi="Calibri" w:cs="Calibri"/>
          <w:lang w:val="es-ES_tradnl"/>
        </w:rPr>
        <w:t>debe ser pagado en</w:t>
      </w:r>
      <w:r w:rsidR="0037542A" w:rsidRPr="009803E2">
        <w:rPr>
          <w:rFonts w:ascii="Calibri" w:eastAsia="Times New Roman" w:hAnsi="Calibri" w:cs="Calibri"/>
          <w:lang w:val="es-ES_tradnl"/>
        </w:rPr>
        <w:t xml:space="preserve"> su totalidad</w:t>
      </w:r>
      <w:r w:rsidRPr="009803E2">
        <w:rPr>
          <w:rFonts w:ascii="Calibri" w:eastAsia="Times New Roman" w:hAnsi="Calibri" w:cs="Calibri"/>
          <w:lang w:val="es-ES_tradnl"/>
        </w:rPr>
        <w:t xml:space="preserve"> para pode</w:t>
      </w:r>
      <w:r w:rsidR="0037542A" w:rsidRPr="009803E2">
        <w:rPr>
          <w:rFonts w:ascii="Calibri" w:eastAsia="Times New Roman" w:hAnsi="Calibri" w:cs="Calibri"/>
          <w:lang w:val="es-ES_tradnl"/>
        </w:rPr>
        <w:t xml:space="preserve">r </w:t>
      </w:r>
      <w:r w:rsidRPr="009803E2">
        <w:rPr>
          <w:rFonts w:ascii="Calibri" w:eastAsia="Times New Roman" w:hAnsi="Calibri" w:cs="Calibri"/>
          <w:lang w:val="es-ES_tradnl"/>
        </w:rPr>
        <w:t>apartar la membresía</w:t>
      </w:r>
      <w:r w:rsidR="0037542A" w:rsidRPr="009803E2">
        <w:rPr>
          <w:rFonts w:ascii="Calibri" w:eastAsia="Times New Roman" w:hAnsi="Calibri" w:cs="Calibri"/>
          <w:lang w:val="es-ES_tradnl"/>
        </w:rPr>
        <w:t xml:space="preserve"> para su hijo</w:t>
      </w:r>
      <w:r w:rsidRPr="009803E2">
        <w:rPr>
          <w:rFonts w:ascii="Calibri" w:eastAsia="Times New Roman" w:hAnsi="Calibri" w:cs="Calibri"/>
          <w:lang w:val="es-ES_tradnl"/>
        </w:rPr>
        <w:t>/a</w:t>
      </w:r>
      <w:r w:rsidR="0037542A" w:rsidRPr="009803E2">
        <w:rPr>
          <w:rFonts w:ascii="Calibri" w:eastAsia="Times New Roman" w:hAnsi="Calibri" w:cs="Calibri"/>
          <w:lang w:val="es-ES_tradnl"/>
        </w:rPr>
        <w:t xml:space="preserve">. Los pagos son no </w:t>
      </w:r>
      <w:r w:rsidRPr="009803E2">
        <w:rPr>
          <w:rFonts w:ascii="Calibri" w:eastAsia="Times New Roman" w:hAnsi="Calibri" w:cs="Calibri"/>
          <w:lang w:val="es-ES_tradnl"/>
        </w:rPr>
        <w:t>reembolsables. *</w:t>
      </w:r>
    </w:p>
    <w:p w14:paraId="2C9F958E" w14:textId="77777777" w:rsidR="00596606" w:rsidRPr="009803E2" w:rsidRDefault="00596606" w:rsidP="00696642">
      <w:pPr>
        <w:pStyle w:val="ListParagraph"/>
        <w:spacing w:line="240" w:lineRule="auto"/>
        <w:rPr>
          <w:rFonts w:ascii="Calibri" w:eastAsia="Times New Roman" w:hAnsi="Calibri" w:cs="Calibri"/>
          <w:lang w:val="es-ES_tradnl"/>
        </w:rPr>
      </w:pPr>
    </w:p>
    <w:p w14:paraId="01394640" w14:textId="77777777" w:rsidR="0037542A" w:rsidRPr="009803E2" w:rsidRDefault="00596606" w:rsidP="00696642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 xml:space="preserve">Solicitantes de una beca deben pagar una cuota de </w:t>
      </w:r>
      <w:r w:rsidRPr="009803E2">
        <w:rPr>
          <w:rFonts w:ascii="Calibri" w:eastAsia="Times New Roman" w:hAnsi="Calibri" w:cs="Calibri"/>
          <w:b/>
          <w:lang w:val="es-ES_tradnl"/>
        </w:rPr>
        <w:t>$40</w:t>
      </w:r>
      <w:r w:rsidRPr="009803E2">
        <w:rPr>
          <w:rFonts w:ascii="Calibri" w:eastAsia="Times New Roman" w:hAnsi="Calibri" w:cs="Calibri"/>
          <w:lang w:val="es-ES_tradnl"/>
        </w:rPr>
        <w:t xml:space="preserve">, más una cuota de membresía </w:t>
      </w:r>
      <w:r w:rsidR="00D84392">
        <w:rPr>
          <w:rFonts w:ascii="Calibri" w:eastAsia="Times New Roman" w:hAnsi="Calibri" w:cs="Calibri"/>
          <w:b/>
          <w:lang w:val="es-ES_tradnl"/>
        </w:rPr>
        <w:t>$15</w:t>
      </w:r>
      <w:r w:rsidRPr="009803E2">
        <w:rPr>
          <w:rFonts w:ascii="Calibri" w:eastAsia="Times New Roman" w:hAnsi="Calibri" w:cs="Calibri"/>
          <w:b/>
          <w:lang w:val="es-ES_tradnl"/>
        </w:rPr>
        <w:t xml:space="preserve"> </w:t>
      </w:r>
      <w:r w:rsidRPr="009803E2">
        <w:rPr>
          <w:rFonts w:ascii="Calibri" w:eastAsia="Times New Roman" w:hAnsi="Calibri" w:cs="Calibri"/>
          <w:lang w:val="es-ES_tradnl"/>
        </w:rPr>
        <w:t>para ser considerado</w:t>
      </w:r>
      <w:r w:rsidR="00F61927" w:rsidRPr="009803E2">
        <w:rPr>
          <w:rFonts w:ascii="Calibri" w:eastAsia="Times New Roman" w:hAnsi="Calibri" w:cs="Calibri"/>
          <w:lang w:val="es-ES_tradnl"/>
        </w:rPr>
        <w:t>s</w:t>
      </w:r>
      <w:r w:rsidRPr="009803E2">
        <w:rPr>
          <w:rFonts w:ascii="Calibri" w:eastAsia="Times New Roman" w:hAnsi="Calibri" w:cs="Calibri"/>
          <w:lang w:val="es-ES_tradnl"/>
        </w:rPr>
        <w:t xml:space="preserve"> para una beca. Un total de </w:t>
      </w:r>
      <w:r w:rsidR="00D84392">
        <w:rPr>
          <w:rFonts w:ascii="Calibri" w:eastAsia="Times New Roman" w:hAnsi="Calibri" w:cs="Calibri"/>
          <w:b/>
          <w:lang w:val="es-ES_tradnl"/>
        </w:rPr>
        <w:t>$55</w:t>
      </w:r>
      <w:r w:rsidRPr="009803E2">
        <w:rPr>
          <w:rFonts w:ascii="Calibri" w:eastAsia="Times New Roman" w:hAnsi="Calibri" w:cs="Calibri"/>
          <w:b/>
          <w:lang w:val="es-ES_tradnl"/>
        </w:rPr>
        <w:t xml:space="preserve"> </w:t>
      </w:r>
      <w:r w:rsidR="00F61927" w:rsidRPr="009803E2">
        <w:rPr>
          <w:rFonts w:ascii="Calibri" w:eastAsia="Times New Roman" w:hAnsi="Calibri" w:cs="Calibri"/>
          <w:lang w:val="es-ES_tradnl"/>
        </w:rPr>
        <w:t>debe ser pagado en su</w:t>
      </w:r>
      <w:r w:rsidRPr="009803E2">
        <w:rPr>
          <w:rFonts w:ascii="Calibri" w:eastAsia="Times New Roman" w:hAnsi="Calibri" w:cs="Calibri"/>
          <w:lang w:val="es-ES_tradnl"/>
        </w:rPr>
        <w:t xml:space="preserve"> total</w:t>
      </w:r>
      <w:r w:rsidR="00F61927" w:rsidRPr="009803E2">
        <w:rPr>
          <w:rFonts w:ascii="Calibri" w:eastAsia="Times New Roman" w:hAnsi="Calibri" w:cs="Calibri"/>
          <w:lang w:val="es-ES_tradnl"/>
        </w:rPr>
        <w:t>idad</w:t>
      </w:r>
      <w:r w:rsidRPr="009803E2">
        <w:rPr>
          <w:rFonts w:ascii="Calibri" w:eastAsia="Times New Roman" w:hAnsi="Calibri" w:cs="Calibri"/>
          <w:lang w:val="es-ES_tradnl"/>
        </w:rPr>
        <w:t>. Los pagos no son reembolsables. Su contribución semanal cambiara para adaptarse a las necesidades financieras. Su beca se iniciará en el segundo pago semanal</w:t>
      </w:r>
      <w:r w:rsidR="003A4561" w:rsidRPr="009803E2">
        <w:rPr>
          <w:rFonts w:ascii="Calibri" w:eastAsia="Times New Roman" w:hAnsi="Calibri" w:cs="Calibri"/>
          <w:lang w:val="es-ES_tradnl"/>
        </w:rPr>
        <w:t xml:space="preserve"> y continuará consecutivamente</w:t>
      </w:r>
      <w:r w:rsidRPr="009803E2">
        <w:rPr>
          <w:rFonts w:ascii="Calibri" w:eastAsia="Times New Roman" w:hAnsi="Calibri" w:cs="Calibri"/>
          <w:lang w:val="es-ES_tradnl"/>
        </w:rPr>
        <w:t>.</w:t>
      </w:r>
    </w:p>
    <w:p w14:paraId="0D48BAAD" w14:textId="77777777" w:rsidR="00596606" w:rsidRPr="009803E2" w:rsidRDefault="00596606" w:rsidP="00696642">
      <w:pPr>
        <w:pStyle w:val="ListParagraph"/>
        <w:spacing w:after="0" w:line="240" w:lineRule="auto"/>
        <w:rPr>
          <w:rFonts w:ascii="Calibri" w:eastAsia="Times New Roman" w:hAnsi="Calibri" w:cs="Calibri"/>
          <w:lang w:val="es-ES_tradnl"/>
        </w:rPr>
      </w:pPr>
    </w:p>
    <w:p w14:paraId="3A2E45E2" w14:textId="77777777" w:rsidR="0037542A" w:rsidRPr="009803E2" w:rsidRDefault="0037542A" w:rsidP="00696642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Todos los pagos (excursiones y tarifas</w:t>
      </w:r>
      <w:r w:rsidR="003A4561" w:rsidRPr="009803E2">
        <w:rPr>
          <w:rFonts w:ascii="Calibri" w:eastAsia="Times New Roman" w:hAnsi="Calibri" w:cs="Calibri"/>
          <w:lang w:val="es-ES_tradnl"/>
        </w:rPr>
        <w:t xml:space="preserve"> de campamento</w:t>
      </w:r>
      <w:r w:rsidRPr="009803E2">
        <w:rPr>
          <w:rFonts w:ascii="Calibri" w:eastAsia="Times New Roman" w:hAnsi="Calibri" w:cs="Calibri"/>
          <w:lang w:val="es-ES_tradnl"/>
        </w:rPr>
        <w:t xml:space="preserve">) </w:t>
      </w:r>
      <w:r w:rsidR="003A4561" w:rsidRPr="009803E2">
        <w:rPr>
          <w:rFonts w:ascii="Calibri" w:eastAsia="Times New Roman" w:hAnsi="Calibri" w:cs="Calibri"/>
          <w:lang w:val="es-ES_tradnl"/>
        </w:rPr>
        <w:t>se cobran por completo cada miércoles de p</w:t>
      </w:r>
      <w:r w:rsidRPr="009803E2">
        <w:rPr>
          <w:rFonts w:ascii="Calibri" w:eastAsia="Times New Roman" w:hAnsi="Calibri" w:cs="Calibri"/>
          <w:lang w:val="es-ES_tradnl"/>
        </w:rPr>
        <w:t xml:space="preserve">ara la próxima semana de campamento. </w:t>
      </w:r>
      <w:r w:rsidR="003A4561" w:rsidRPr="009803E2">
        <w:rPr>
          <w:rFonts w:ascii="Calibri" w:eastAsia="Times New Roman" w:hAnsi="Calibri" w:cs="Calibri"/>
          <w:lang w:val="es-ES_tradnl"/>
        </w:rPr>
        <w:t>La falta de pagos puntuales puede resultar en</w:t>
      </w:r>
      <w:r w:rsidRPr="009803E2">
        <w:rPr>
          <w:rFonts w:ascii="Calibri" w:eastAsia="Times New Roman" w:hAnsi="Calibri" w:cs="Calibri"/>
          <w:lang w:val="es-ES_tradnl"/>
        </w:rPr>
        <w:t xml:space="preserve"> terminación de </w:t>
      </w:r>
      <w:r w:rsidR="003A4561" w:rsidRPr="009803E2">
        <w:rPr>
          <w:rFonts w:ascii="Calibri" w:eastAsia="Times New Roman" w:hAnsi="Calibri" w:cs="Calibri"/>
          <w:lang w:val="es-ES_tradnl"/>
        </w:rPr>
        <w:t xml:space="preserve">nuestros </w:t>
      </w:r>
      <w:r w:rsidRPr="009803E2">
        <w:rPr>
          <w:rFonts w:ascii="Calibri" w:eastAsia="Times New Roman" w:hAnsi="Calibri" w:cs="Calibri"/>
          <w:lang w:val="es-ES_tradnl"/>
        </w:rPr>
        <w:t>s</w:t>
      </w:r>
      <w:r w:rsidR="003A4561" w:rsidRPr="009803E2">
        <w:rPr>
          <w:rFonts w:ascii="Calibri" w:eastAsia="Times New Roman" w:hAnsi="Calibri" w:cs="Calibri"/>
          <w:lang w:val="es-ES_tradnl"/>
        </w:rPr>
        <w:t>ervicios. Todos los pagos no son</w:t>
      </w:r>
      <w:r w:rsidRPr="009803E2">
        <w:rPr>
          <w:rFonts w:ascii="Calibri" w:eastAsia="Times New Roman" w:hAnsi="Calibri" w:cs="Calibri"/>
          <w:lang w:val="es-ES_tradnl"/>
        </w:rPr>
        <w:t xml:space="preserve"> reembolsables. *</w:t>
      </w:r>
    </w:p>
    <w:p w14:paraId="1C3BB593" w14:textId="77777777" w:rsidR="0037542A" w:rsidRPr="009803E2" w:rsidRDefault="0037542A" w:rsidP="00696642">
      <w:pPr>
        <w:spacing w:after="0" w:line="240" w:lineRule="auto"/>
        <w:ind w:left="720" w:hanging="360"/>
        <w:rPr>
          <w:rFonts w:ascii="Calibri" w:eastAsia="Times New Roman" w:hAnsi="Calibri" w:cs="Calibri"/>
          <w:lang w:val="es-ES_tradnl"/>
        </w:rPr>
      </w:pPr>
    </w:p>
    <w:p w14:paraId="39B188B1" w14:textId="77777777" w:rsidR="0037542A" w:rsidRPr="009803E2" w:rsidRDefault="003A4561" w:rsidP="00696642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La o</w:t>
      </w:r>
      <w:r w:rsidR="0037542A" w:rsidRPr="009803E2">
        <w:rPr>
          <w:rFonts w:ascii="Calibri" w:eastAsia="Times New Roman" w:hAnsi="Calibri" w:cs="Calibri"/>
          <w:lang w:val="es-ES_tradnl"/>
        </w:rPr>
        <w:t>rientación de padres de cam</w:t>
      </w:r>
      <w:r w:rsidRPr="009803E2">
        <w:rPr>
          <w:rFonts w:ascii="Calibri" w:eastAsia="Times New Roman" w:hAnsi="Calibri" w:cs="Calibri"/>
          <w:lang w:val="es-ES_tradnl"/>
        </w:rPr>
        <w:t>pamento de verano es obligatoria</w:t>
      </w:r>
      <w:r w:rsidR="0037542A" w:rsidRPr="009803E2">
        <w:rPr>
          <w:rFonts w:ascii="Calibri" w:eastAsia="Times New Roman" w:hAnsi="Calibri" w:cs="Calibri"/>
          <w:lang w:val="es-ES_tradnl"/>
        </w:rPr>
        <w:t>. Si usted no puede asistir a la orientación de su hijo</w:t>
      </w:r>
      <w:r w:rsidRPr="009803E2">
        <w:rPr>
          <w:rFonts w:ascii="Calibri" w:eastAsia="Times New Roman" w:hAnsi="Calibri" w:cs="Calibri"/>
          <w:lang w:val="es-ES_tradnl"/>
        </w:rPr>
        <w:t>/a</w:t>
      </w:r>
      <w:r w:rsidR="0037542A" w:rsidRPr="009803E2">
        <w:rPr>
          <w:rFonts w:ascii="Calibri" w:eastAsia="Times New Roman" w:hAnsi="Calibri" w:cs="Calibri"/>
          <w:lang w:val="es-ES_tradnl"/>
        </w:rPr>
        <w:t xml:space="preserve"> no podrá asistir a campamento de verano.</w:t>
      </w:r>
    </w:p>
    <w:p w14:paraId="6AD5C24B" w14:textId="77777777" w:rsidR="0037542A" w:rsidRPr="009803E2" w:rsidRDefault="0037542A" w:rsidP="00696642">
      <w:pPr>
        <w:spacing w:after="0" w:line="240" w:lineRule="auto"/>
        <w:ind w:left="720" w:hanging="360"/>
        <w:rPr>
          <w:rFonts w:ascii="Calibri" w:eastAsia="Times New Roman" w:hAnsi="Calibri" w:cs="Calibri"/>
          <w:lang w:val="es-ES_tradnl"/>
        </w:rPr>
      </w:pPr>
    </w:p>
    <w:p w14:paraId="258BA8D7" w14:textId="77777777" w:rsidR="0037542A" w:rsidRPr="009803E2" w:rsidRDefault="0037542A" w:rsidP="00696642">
      <w:pPr>
        <w:pStyle w:val="ListParagraph"/>
        <w:numPr>
          <w:ilvl w:val="0"/>
          <w:numId w:val="13"/>
        </w:numPr>
        <w:spacing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 xml:space="preserve">Es </w:t>
      </w:r>
      <w:r w:rsidR="003A4561" w:rsidRPr="009803E2">
        <w:rPr>
          <w:rFonts w:ascii="Calibri" w:eastAsia="Times New Roman" w:hAnsi="Calibri" w:cs="Calibri"/>
          <w:lang w:val="es-ES_tradnl"/>
        </w:rPr>
        <w:t xml:space="preserve">muy </w:t>
      </w:r>
      <w:r w:rsidRPr="009803E2">
        <w:rPr>
          <w:rFonts w:ascii="Calibri" w:eastAsia="Times New Roman" w:hAnsi="Calibri" w:cs="Calibri"/>
          <w:lang w:val="es-ES_tradnl"/>
        </w:rPr>
        <w:t xml:space="preserve">importante </w:t>
      </w:r>
      <w:r w:rsidR="003A4561" w:rsidRPr="009803E2">
        <w:rPr>
          <w:rFonts w:ascii="Calibri" w:eastAsia="Times New Roman" w:hAnsi="Calibri" w:cs="Calibri"/>
          <w:lang w:val="es-ES_tradnl"/>
        </w:rPr>
        <w:t xml:space="preserve">que su </w:t>
      </w:r>
      <w:r w:rsidRPr="009803E2">
        <w:rPr>
          <w:rFonts w:ascii="Calibri" w:eastAsia="Times New Roman" w:hAnsi="Calibri" w:cs="Calibri"/>
          <w:lang w:val="es-ES_tradnl"/>
        </w:rPr>
        <w:t>hijo</w:t>
      </w:r>
      <w:r w:rsidR="003A4561" w:rsidRPr="009803E2">
        <w:rPr>
          <w:rFonts w:ascii="Calibri" w:eastAsia="Times New Roman" w:hAnsi="Calibri" w:cs="Calibri"/>
          <w:lang w:val="es-ES_tradnl"/>
        </w:rPr>
        <w:t>/a muestre</w:t>
      </w:r>
      <w:r w:rsidRPr="009803E2">
        <w:rPr>
          <w:rFonts w:ascii="Calibri" w:eastAsia="Times New Roman" w:hAnsi="Calibri" w:cs="Calibri"/>
          <w:lang w:val="es-ES_tradnl"/>
        </w:rPr>
        <w:t xml:space="preserve"> un com</w:t>
      </w:r>
      <w:r w:rsidR="003A4561" w:rsidRPr="009803E2">
        <w:rPr>
          <w:rFonts w:ascii="Calibri" w:eastAsia="Times New Roman" w:hAnsi="Calibri" w:cs="Calibri"/>
          <w:lang w:val="es-ES_tradnl"/>
        </w:rPr>
        <w:t xml:space="preserve">portamiento adecuado </w:t>
      </w:r>
      <w:r w:rsidRPr="009803E2">
        <w:rPr>
          <w:rFonts w:ascii="Calibri" w:eastAsia="Times New Roman" w:hAnsi="Calibri" w:cs="Calibri"/>
          <w:lang w:val="es-ES_tradnl"/>
        </w:rPr>
        <w:t xml:space="preserve">todos los días. Los miembros del Club </w:t>
      </w:r>
      <w:r w:rsidR="003A4561" w:rsidRPr="009803E2">
        <w:rPr>
          <w:rFonts w:ascii="Calibri" w:eastAsia="Times New Roman" w:hAnsi="Calibri" w:cs="Calibri"/>
          <w:lang w:val="es-ES_tradnl"/>
        </w:rPr>
        <w:t>que rompes las</w:t>
      </w:r>
      <w:r w:rsidRPr="009803E2">
        <w:rPr>
          <w:rFonts w:ascii="Calibri" w:eastAsia="Times New Roman" w:hAnsi="Calibri" w:cs="Calibri"/>
          <w:lang w:val="es-ES_tradnl"/>
        </w:rPr>
        <w:t xml:space="preserve"> políticas y normas de Club </w:t>
      </w:r>
      <w:r w:rsidR="003A4561" w:rsidRPr="009803E2">
        <w:rPr>
          <w:rFonts w:ascii="Calibri" w:eastAsia="Times New Roman" w:hAnsi="Calibri" w:cs="Calibri"/>
          <w:lang w:val="es-ES_tradnl"/>
        </w:rPr>
        <w:t>pueden ser</w:t>
      </w:r>
      <w:r w:rsidRPr="009803E2">
        <w:rPr>
          <w:rFonts w:ascii="Calibri" w:eastAsia="Times New Roman" w:hAnsi="Calibri" w:cs="Calibri"/>
          <w:lang w:val="es-ES_tradnl"/>
        </w:rPr>
        <w:t xml:space="preserve"> suspendidos o expulsados</w:t>
      </w:r>
      <w:r w:rsidR="003A4561" w:rsidRPr="009803E2">
        <w:rPr>
          <w:rFonts w:ascii="Calibri" w:eastAsia="Times New Roman" w:hAnsi="Calibri" w:cs="Calibri"/>
          <w:lang w:val="es-ES_tradnl"/>
        </w:rPr>
        <w:t xml:space="preserve"> y no podrán calificar para </w:t>
      </w:r>
      <w:r w:rsidRPr="009803E2">
        <w:rPr>
          <w:rFonts w:ascii="Calibri" w:eastAsia="Times New Roman" w:hAnsi="Calibri" w:cs="Calibri"/>
          <w:lang w:val="es-ES_tradnl"/>
        </w:rPr>
        <w:t xml:space="preserve">futuros servicios con los Boys &amp; Girls Clubs of Carson. *** </w:t>
      </w:r>
    </w:p>
    <w:p w14:paraId="79D901AA" w14:textId="77777777" w:rsidR="003A4561" w:rsidRPr="009803E2" w:rsidRDefault="003A4561" w:rsidP="003A4561">
      <w:pPr>
        <w:pStyle w:val="ListParagraph"/>
        <w:rPr>
          <w:rFonts w:ascii="Calibri" w:eastAsia="Times New Roman" w:hAnsi="Calibri" w:cs="Calibri"/>
          <w:lang w:val="es-ES_tradnl"/>
        </w:rPr>
      </w:pPr>
    </w:p>
    <w:p w14:paraId="1521D47E" w14:textId="77777777" w:rsidR="0037542A" w:rsidRPr="009803E2" w:rsidRDefault="0037542A" w:rsidP="003A4561">
      <w:pPr>
        <w:pStyle w:val="ListParagraph"/>
        <w:numPr>
          <w:ilvl w:val="0"/>
          <w:numId w:val="13"/>
        </w:numPr>
        <w:spacing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Todos los saldos deben pagarse</w:t>
      </w:r>
      <w:r w:rsidR="003A4561" w:rsidRPr="009803E2">
        <w:rPr>
          <w:rFonts w:ascii="Calibri" w:eastAsia="Times New Roman" w:hAnsi="Calibri" w:cs="Calibri"/>
          <w:lang w:val="es-ES_tradnl"/>
        </w:rPr>
        <w:t xml:space="preserve"> antes de poder ser considerado</w:t>
      </w:r>
      <w:r w:rsidRPr="009803E2">
        <w:rPr>
          <w:rFonts w:ascii="Calibri" w:eastAsia="Times New Roman" w:hAnsi="Calibri" w:cs="Calibri"/>
          <w:lang w:val="es-ES_tradnl"/>
        </w:rPr>
        <w:t>.</w:t>
      </w:r>
    </w:p>
    <w:p w14:paraId="4DE19175" w14:textId="77777777" w:rsidR="0037542A" w:rsidRPr="009803E2" w:rsidRDefault="0037542A" w:rsidP="00696642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 </w:t>
      </w:r>
    </w:p>
    <w:p w14:paraId="61960B5F" w14:textId="77777777" w:rsidR="0037542A" w:rsidRPr="009803E2" w:rsidRDefault="0037542A" w:rsidP="00696642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* Ver política de pago</w:t>
      </w:r>
    </w:p>
    <w:p w14:paraId="543F1B7E" w14:textId="77777777" w:rsidR="0037542A" w:rsidRPr="009803E2" w:rsidRDefault="0037542A" w:rsidP="00696642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** Vea política de pago y solicitud de beca</w:t>
      </w:r>
    </w:p>
    <w:p w14:paraId="140EA4C4" w14:textId="77777777" w:rsidR="0037542A" w:rsidRPr="009803E2" w:rsidRDefault="0037542A" w:rsidP="00696642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*** Ver manual para padres/miembros</w:t>
      </w:r>
    </w:p>
    <w:p w14:paraId="10D3AD93" w14:textId="77777777" w:rsidR="009803E2" w:rsidRPr="009803E2" w:rsidRDefault="009803E2" w:rsidP="00696642">
      <w:pPr>
        <w:spacing w:after="0" w:line="240" w:lineRule="auto"/>
        <w:rPr>
          <w:rFonts w:ascii="Calibri" w:eastAsia="Times New Roman" w:hAnsi="Calibri" w:cs="Calibri"/>
          <w:lang w:val="es-ES_tradnl"/>
        </w:rPr>
      </w:pPr>
    </w:p>
    <w:p w14:paraId="23B6A6FD" w14:textId="77777777" w:rsidR="009803E2" w:rsidRPr="009803E2" w:rsidRDefault="009803E2" w:rsidP="009803E2">
      <w:pPr>
        <w:spacing w:after="0" w:line="360" w:lineRule="auto"/>
        <w:jc w:val="center"/>
        <w:rPr>
          <w:lang w:val="es-ES"/>
        </w:rPr>
      </w:pPr>
      <w:r w:rsidRPr="009803E2">
        <w:rPr>
          <w:b/>
          <w:lang w:val="es-ES"/>
        </w:rPr>
        <w:t>¡El personal de BGCC están comprometidos a hacer que este verano sea emocionante y memorable para todos nuestros miembros del Club!</w:t>
      </w:r>
    </w:p>
    <w:p w14:paraId="3130EF6F" w14:textId="77777777" w:rsidR="0037542A" w:rsidRPr="009803E2" w:rsidRDefault="0037542A" w:rsidP="00696642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 </w:t>
      </w:r>
    </w:p>
    <w:p w14:paraId="3D5E3FA7" w14:textId="77777777" w:rsidR="0037542A" w:rsidRPr="009803E2" w:rsidRDefault="0037542A" w:rsidP="00696642">
      <w:pPr>
        <w:spacing w:after="0" w:line="240" w:lineRule="auto"/>
        <w:rPr>
          <w:rFonts w:ascii="Calibri" w:eastAsia="Times New Roman" w:hAnsi="Calibri" w:cs="Calibri"/>
          <w:sz w:val="24"/>
          <w:lang w:val="es-ES_tradnl"/>
        </w:rPr>
      </w:pPr>
      <w:r w:rsidRPr="009803E2">
        <w:rPr>
          <w:rFonts w:ascii="Calibri" w:eastAsia="Times New Roman" w:hAnsi="Calibri" w:cs="Calibri"/>
          <w:sz w:val="24"/>
          <w:lang w:val="es-ES_tradnl"/>
        </w:rPr>
        <w:t>He l</w:t>
      </w:r>
      <w:r w:rsidR="003A4561" w:rsidRPr="009803E2">
        <w:rPr>
          <w:rFonts w:ascii="Calibri" w:eastAsia="Times New Roman" w:hAnsi="Calibri" w:cs="Calibri"/>
          <w:sz w:val="24"/>
          <w:lang w:val="es-ES_tradnl"/>
        </w:rPr>
        <w:t>eído y entiendo todas las directrices</w:t>
      </w:r>
      <w:r w:rsidRPr="009803E2">
        <w:rPr>
          <w:rFonts w:ascii="Calibri" w:eastAsia="Times New Roman" w:hAnsi="Calibri" w:cs="Calibri"/>
          <w:sz w:val="24"/>
          <w:lang w:val="es-ES_tradnl"/>
        </w:rPr>
        <w:t>:</w:t>
      </w:r>
      <w:r w:rsidR="003A4561" w:rsidRPr="009803E2">
        <w:rPr>
          <w:rFonts w:ascii="Calibri" w:eastAsia="Times New Roman" w:hAnsi="Calibri" w:cs="Calibri"/>
          <w:sz w:val="24"/>
          <w:lang w:val="es-ES_tradnl"/>
        </w:rPr>
        <w:t xml:space="preserve"> </w:t>
      </w:r>
    </w:p>
    <w:p w14:paraId="63BCCAB3" w14:textId="77777777" w:rsidR="0037542A" w:rsidRPr="009803E2" w:rsidRDefault="0037542A" w:rsidP="00696642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 </w:t>
      </w:r>
    </w:p>
    <w:p w14:paraId="5CB9177B" w14:textId="77777777" w:rsidR="0037542A" w:rsidRPr="009803E2" w:rsidRDefault="0037542A" w:rsidP="00696642">
      <w:pPr>
        <w:spacing w:after="0" w:line="240" w:lineRule="auto"/>
        <w:rPr>
          <w:rFonts w:ascii="Calibri" w:eastAsia="Times New Roman" w:hAnsi="Calibri" w:cs="Calibri"/>
          <w:lang w:val="es-ES_tradnl"/>
        </w:rPr>
      </w:pPr>
      <w:r w:rsidRPr="009803E2">
        <w:rPr>
          <w:rFonts w:ascii="Calibri" w:eastAsia="Times New Roman" w:hAnsi="Calibri" w:cs="Calibri"/>
          <w:lang w:val="es-ES_tradnl"/>
        </w:rPr>
        <w:t>_______________</w:t>
      </w:r>
      <w:r w:rsidR="003A4561" w:rsidRPr="009803E2">
        <w:rPr>
          <w:rFonts w:ascii="Calibri" w:eastAsia="Times New Roman" w:hAnsi="Calibri" w:cs="Calibri"/>
          <w:lang w:val="es-ES_tradnl"/>
        </w:rPr>
        <w:t>________</w:t>
      </w:r>
      <w:r w:rsidRPr="009803E2">
        <w:rPr>
          <w:rFonts w:ascii="Calibri" w:eastAsia="Times New Roman" w:hAnsi="Calibri" w:cs="Calibri"/>
          <w:lang w:val="es-ES_tradnl"/>
        </w:rPr>
        <w:t>____</w:t>
      </w:r>
      <w:r w:rsidR="003A4561" w:rsidRPr="009803E2">
        <w:rPr>
          <w:rFonts w:ascii="Calibri" w:eastAsia="Times New Roman" w:hAnsi="Calibri" w:cs="Calibri"/>
          <w:lang w:val="es-ES_tradnl"/>
        </w:rPr>
        <w:tab/>
      </w:r>
      <w:r w:rsidRPr="009803E2">
        <w:rPr>
          <w:rFonts w:ascii="Calibri" w:eastAsia="Times New Roman" w:hAnsi="Calibri" w:cs="Calibri"/>
          <w:lang w:val="es-ES_tradnl"/>
        </w:rPr>
        <w:t>_______</w:t>
      </w:r>
      <w:r w:rsidR="003A4561" w:rsidRPr="009803E2">
        <w:rPr>
          <w:rFonts w:ascii="Calibri" w:eastAsia="Times New Roman" w:hAnsi="Calibri" w:cs="Calibri"/>
          <w:lang w:val="es-ES_tradnl"/>
        </w:rPr>
        <w:t>__________</w:t>
      </w:r>
      <w:r w:rsidRPr="009803E2">
        <w:rPr>
          <w:rFonts w:ascii="Calibri" w:eastAsia="Times New Roman" w:hAnsi="Calibri" w:cs="Calibri"/>
          <w:lang w:val="es-ES_tradnl"/>
        </w:rPr>
        <w:t>_____________</w:t>
      </w:r>
      <w:r w:rsidR="00372FE3" w:rsidRPr="009803E2">
        <w:rPr>
          <w:rFonts w:ascii="Calibri" w:eastAsia="Times New Roman" w:hAnsi="Calibri" w:cs="Calibri"/>
          <w:lang w:val="es-ES_tradnl"/>
        </w:rPr>
        <w:tab/>
      </w:r>
      <w:r w:rsidR="00372FE3" w:rsidRPr="009803E2">
        <w:rPr>
          <w:rFonts w:ascii="Calibri" w:eastAsia="Times New Roman" w:hAnsi="Calibri" w:cs="Calibri"/>
          <w:lang w:val="es-ES_tradnl"/>
        </w:rPr>
        <w:tab/>
      </w:r>
      <w:r w:rsidRPr="009803E2">
        <w:rPr>
          <w:rFonts w:ascii="Calibri" w:eastAsia="Times New Roman" w:hAnsi="Calibri" w:cs="Calibri"/>
          <w:lang w:val="es-ES_tradnl"/>
        </w:rPr>
        <w:t>_</w:t>
      </w:r>
      <w:r w:rsidR="003A4561" w:rsidRPr="009803E2">
        <w:rPr>
          <w:rFonts w:ascii="Calibri" w:eastAsia="Times New Roman" w:hAnsi="Calibri" w:cs="Calibri"/>
          <w:lang w:val="es-ES_tradnl"/>
        </w:rPr>
        <w:t>_______</w:t>
      </w:r>
      <w:r w:rsidRPr="009803E2">
        <w:rPr>
          <w:rFonts w:ascii="Calibri" w:eastAsia="Times New Roman" w:hAnsi="Calibri" w:cs="Calibri"/>
          <w:lang w:val="es-ES_tradnl"/>
        </w:rPr>
        <w:t>_______</w:t>
      </w:r>
    </w:p>
    <w:p w14:paraId="43C6BD73" w14:textId="77777777" w:rsidR="0037542A" w:rsidRPr="009803E2" w:rsidRDefault="0037542A" w:rsidP="00696642">
      <w:pPr>
        <w:spacing w:after="0" w:line="240" w:lineRule="auto"/>
        <w:rPr>
          <w:rFonts w:ascii="Calibri" w:eastAsia="Times New Roman" w:hAnsi="Calibri" w:cs="Calibri"/>
          <w:lang w:val="es-MX"/>
        </w:rPr>
      </w:pPr>
      <w:r w:rsidRPr="009803E2">
        <w:rPr>
          <w:rFonts w:ascii="Calibri" w:eastAsia="Times New Roman" w:hAnsi="Calibri" w:cs="Calibri"/>
          <w:b/>
          <w:bCs/>
          <w:lang w:val="es-ES_tradnl"/>
        </w:rPr>
        <w:t>Nombre del Padre</w:t>
      </w:r>
      <w:r w:rsidRPr="009803E2">
        <w:rPr>
          <w:rFonts w:ascii="Calibri" w:eastAsia="Times New Roman" w:hAnsi="Calibri" w:cs="Calibri"/>
          <w:b/>
          <w:bCs/>
          <w:lang w:val="es-ES"/>
        </w:rPr>
        <w:tab/>
      </w:r>
      <w:r w:rsidRPr="009803E2">
        <w:rPr>
          <w:rFonts w:ascii="Calibri" w:eastAsia="Times New Roman" w:hAnsi="Calibri" w:cs="Calibri"/>
          <w:b/>
          <w:bCs/>
          <w:lang w:val="es-ES"/>
        </w:rPr>
        <w:tab/>
      </w:r>
      <w:r w:rsidR="00372FE3" w:rsidRPr="009803E2">
        <w:rPr>
          <w:rFonts w:ascii="Calibri" w:eastAsia="Times New Roman" w:hAnsi="Calibri" w:cs="Calibri"/>
          <w:b/>
          <w:bCs/>
          <w:lang w:val="es-ES"/>
        </w:rPr>
        <w:tab/>
      </w:r>
      <w:r w:rsidRPr="009803E2">
        <w:rPr>
          <w:rFonts w:ascii="Calibri" w:eastAsia="Times New Roman" w:hAnsi="Calibri" w:cs="Calibri"/>
          <w:b/>
          <w:bCs/>
          <w:lang w:val="es-ES"/>
        </w:rPr>
        <w:t>Firma del Padre</w:t>
      </w:r>
      <w:r w:rsidRPr="009803E2">
        <w:rPr>
          <w:rFonts w:ascii="Calibri" w:eastAsia="Times New Roman" w:hAnsi="Calibri" w:cs="Calibri"/>
          <w:b/>
          <w:bCs/>
          <w:lang w:val="es-ES"/>
        </w:rPr>
        <w:tab/>
      </w:r>
      <w:r w:rsidRPr="009803E2">
        <w:rPr>
          <w:rFonts w:ascii="Calibri" w:eastAsia="Times New Roman" w:hAnsi="Calibri" w:cs="Calibri"/>
          <w:b/>
          <w:bCs/>
          <w:lang w:val="es-ES"/>
        </w:rPr>
        <w:tab/>
      </w:r>
      <w:r w:rsidRPr="009803E2">
        <w:rPr>
          <w:rFonts w:ascii="Calibri" w:eastAsia="Times New Roman" w:hAnsi="Calibri" w:cs="Calibri"/>
          <w:b/>
          <w:bCs/>
          <w:lang w:val="es-ES"/>
        </w:rPr>
        <w:tab/>
      </w:r>
      <w:r w:rsidR="00372FE3" w:rsidRPr="009803E2">
        <w:rPr>
          <w:rFonts w:ascii="Calibri" w:eastAsia="Times New Roman" w:hAnsi="Calibri" w:cs="Calibri"/>
          <w:b/>
          <w:bCs/>
          <w:lang w:val="es-ES"/>
        </w:rPr>
        <w:tab/>
      </w:r>
      <w:r w:rsidRPr="009803E2">
        <w:rPr>
          <w:rFonts w:ascii="Calibri" w:eastAsia="Times New Roman" w:hAnsi="Calibri" w:cs="Calibri"/>
          <w:b/>
          <w:bCs/>
          <w:lang w:val="es-ES"/>
        </w:rPr>
        <w:t>Fecha</w:t>
      </w:r>
      <w:r w:rsidRPr="009803E2">
        <w:rPr>
          <w:rFonts w:ascii="Calibri" w:eastAsia="Times New Roman" w:hAnsi="Calibri" w:cs="Calibri"/>
          <w:b/>
          <w:bCs/>
          <w:lang w:val="es-ES"/>
        </w:rPr>
        <w:tab/>
      </w:r>
    </w:p>
    <w:sectPr w:rsidR="0037542A" w:rsidRPr="009803E2" w:rsidSect="00696642">
      <w:headerReference w:type="default" r:id="rId8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2DB1" w14:textId="77777777" w:rsidR="002009E3" w:rsidRDefault="002009E3" w:rsidP="004302B8">
      <w:pPr>
        <w:spacing w:after="0" w:line="240" w:lineRule="auto"/>
      </w:pPr>
      <w:r>
        <w:separator/>
      </w:r>
    </w:p>
  </w:endnote>
  <w:endnote w:type="continuationSeparator" w:id="0">
    <w:p w14:paraId="61E1A8CB" w14:textId="77777777" w:rsidR="002009E3" w:rsidRDefault="002009E3" w:rsidP="004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B09B" w14:textId="77777777" w:rsidR="002009E3" w:rsidRDefault="002009E3" w:rsidP="004302B8">
      <w:pPr>
        <w:spacing w:after="0" w:line="240" w:lineRule="auto"/>
      </w:pPr>
      <w:r>
        <w:separator/>
      </w:r>
    </w:p>
  </w:footnote>
  <w:footnote w:type="continuationSeparator" w:id="0">
    <w:p w14:paraId="5D65835F" w14:textId="77777777" w:rsidR="002009E3" w:rsidRDefault="002009E3" w:rsidP="004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E5D0" w14:textId="77777777" w:rsidR="0037542A" w:rsidRDefault="00696642" w:rsidP="004302B8">
    <w:pPr>
      <w:pStyle w:val="Header"/>
      <w:jc w:val="center"/>
    </w:pPr>
    <w:r>
      <w:tab/>
    </w:r>
    <w:r>
      <w:tab/>
    </w:r>
  </w:p>
  <w:p w14:paraId="7B602431" w14:textId="77777777" w:rsidR="0037542A" w:rsidRPr="004302B8" w:rsidRDefault="0037542A" w:rsidP="004302B8">
    <w:pPr>
      <w:pStyle w:val="Header"/>
      <w:jc w:val="center"/>
    </w:pPr>
    <w:r>
      <w:rPr>
        <w:noProof/>
      </w:rPr>
      <w:drawing>
        <wp:inline distT="0" distB="0" distL="0" distR="0" wp14:anchorId="73068235" wp14:editId="5BBE2503">
          <wp:extent cx="1713770" cy="798712"/>
          <wp:effectExtent l="0" t="0" r="127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344" cy="80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2C6"/>
    <w:multiLevelType w:val="hybridMultilevel"/>
    <w:tmpl w:val="6C9C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6FF3"/>
    <w:multiLevelType w:val="hybridMultilevel"/>
    <w:tmpl w:val="938E35D2"/>
    <w:lvl w:ilvl="0" w:tplc="7F94D4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13C1C"/>
    <w:multiLevelType w:val="hybridMultilevel"/>
    <w:tmpl w:val="C5CA6E38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50F"/>
    <w:multiLevelType w:val="hybridMultilevel"/>
    <w:tmpl w:val="5044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349EF"/>
    <w:multiLevelType w:val="hybridMultilevel"/>
    <w:tmpl w:val="12F8FA52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288A"/>
    <w:multiLevelType w:val="hybridMultilevel"/>
    <w:tmpl w:val="E31EB77E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2114"/>
    <w:multiLevelType w:val="hybridMultilevel"/>
    <w:tmpl w:val="1E4E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CB6"/>
    <w:multiLevelType w:val="hybridMultilevel"/>
    <w:tmpl w:val="735A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14990"/>
    <w:multiLevelType w:val="hybridMultilevel"/>
    <w:tmpl w:val="D76276A0"/>
    <w:lvl w:ilvl="0" w:tplc="3F12E196">
      <w:start w:val="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C6FD7"/>
    <w:multiLevelType w:val="hybridMultilevel"/>
    <w:tmpl w:val="9E6AE70A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307D"/>
    <w:multiLevelType w:val="hybridMultilevel"/>
    <w:tmpl w:val="C4F6973C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10E6"/>
    <w:multiLevelType w:val="hybridMultilevel"/>
    <w:tmpl w:val="FD4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F3DA5"/>
    <w:multiLevelType w:val="hybridMultilevel"/>
    <w:tmpl w:val="4360391C"/>
    <w:lvl w:ilvl="0" w:tplc="AA0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543232">
    <w:abstractNumId w:val="6"/>
  </w:num>
  <w:num w:numId="2" w16cid:durableId="389811566">
    <w:abstractNumId w:val="8"/>
  </w:num>
  <w:num w:numId="3" w16cid:durableId="1237937395">
    <w:abstractNumId w:val="11"/>
  </w:num>
  <w:num w:numId="4" w16cid:durableId="633414612">
    <w:abstractNumId w:val="5"/>
  </w:num>
  <w:num w:numId="5" w16cid:durableId="1358965574">
    <w:abstractNumId w:val="4"/>
  </w:num>
  <w:num w:numId="6" w16cid:durableId="370541536">
    <w:abstractNumId w:val="9"/>
  </w:num>
  <w:num w:numId="7" w16cid:durableId="1156258763">
    <w:abstractNumId w:val="12"/>
  </w:num>
  <w:num w:numId="8" w16cid:durableId="1997344986">
    <w:abstractNumId w:val="2"/>
  </w:num>
  <w:num w:numId="9" w16cid:durableId="1080835813">
    <w:abstractNumId w:val="10"/>
  </w:num>
  <w:num w:numId="10" w16cid:durableId="1374846411">
    <w:abstractNumId w:val="1"/>
  </w:num>
  <w:num w:numId="11" w16cid:durableId="241138039">
    <w:abstractNumId w:val="0"/>
  </w:num>
  <w:num w:numId="12" w16cid:durableId="1260942795">
    <w:abstractNumId w:val="3"/>
  </w:num>
  <w:num w:numId="13" w16cid:durableId="2041203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06"/>
    <w:rsid w:val="00003A82"/>
    <w:rsid w:val="00020005"/>
    <w:rsid w:val="0008527C"/>
    <w:rsid w:val="000B412A"/>
    <w:rsid w:val="000E2D5C"/>
    <w:rsid w:val="000E38AA"/>
    <w:rsid w:val="001B1781"/>
    <w:rsid w:val="001D5F62"/>
    <w:rsid w:val="002009E3"/>
    <w:rsid w:val="002058C9"/>
    <w:rsid w:val="00216972"/>
    <w:rsid w:val="00230A4F"/>
    <w:rsid w:val="002532FC"/>
    <w:rsid w:val="00295D83"/>
    <w:rsid w:val="002E4765"/>
    <w:rsid w:val="003228F2"/>
    <w:rsid w:val="00322EEA"/>
    <w:rsid w:val="00323498"/>
    <w:rsid w:val="00324D2C"/>
    <w:rsid w:val="00345B29"/>
    <w:rsid w:val="00372FE3"/>
    <w:rsid w:val="0037542A"/>
    <w:rsid w:val="00380B08"/>
    <w:rsid w:val="003A4561"/>
    <w:rsid w:val="003B0DC7"/>
    <w:rsid w:val="003B1EAA"/>
    <w:rsid w:val="003C1FD5"/>
    <w:rsid w:val="003F3900"/>
    <w:rsid w:val="003F74F2"/>
    <w:rsid w:val="004263B9"/>
    <w:rsid w:val="004302B8"/>
    <w:rsid w:val="00443B54"/>
    <w:rsid w:val="00477D94"/>
    <w:rsid w:val="00487979"/>
    <w:rsid w:val="004F0CC7"/>
    <w:rsid w:val="00506A29"/>
    <w:rsid w:val="00507C9A"/>
    <w:rsid w:val="00521400"/>
    <w:rsid w:val="00573A7D"/>
    <w:rsid w:val="00596606"/>
    <w:rsid w:val="005B31C9"/>
    <w:rsid w:val="00623F18"/>
    <w:rsid w:val="00635D86"/>
    <w:rsid w:val="00673AD5"/>
    <w:rsid w:val="00674478"/>
    <w:rsid w:val="00683A35"/>
    <w:rsid w:val="00696642"/>
    <w:rsid w:val="006E4A77"/>
    <w:rsid w:val="00710C7D"/>
    <w:rsid w:val="00760F65"/>
    <w:rsid w:val="00777A94"/>
    <w:rsid w:val="0079385E"/>
    <w:rsid w:val="0079592C"/>
    <w:rsid w:val="007B0582"/>
    <w:rsid w:val="00816E11"/>
    <w:rsid w:val="00835E42"/>
    <w:rsid w:val="00873FBC"/>
    <w:rsid w:val="008A01EF"/>
    <w:rsid w:val="00910FD2"/>
    <w:rsid w:val="0093480B"/>
    <w:rsid w:val="009803E2"/>
    <w:rsid w:val="009927FD"/>
    <w:rsid w:val="009C7A31"/>
    <w:rsid w:val="009D2B73"/>
    <w:rsid w:val="009E2331"/>
    <w:rsid w:val="00A53CCD"/>
    <w:rsid w:val="00A83668"/>
    <w:rsid w:val="00A904DB"/>
    <w:rsid w:val="00A94F67"/>
    <w:rsid w:val="00A961EC"/>
    <w:rsid w:val="00AB369F"/>
    <w:rsid w:val="00AB4935"/>
    <w:rsid w:val="00AB7A1C"/>
    <w:rsid w:val="00AE70FF"/>
    <w:rsid w:val="00AF3CDD"/>
    <w:rsid w:val="00B07BBB"/>
    <w:rsid w:val="00B95EE5"/>
    <w:rsid w:val="00C07AE7"/>
    <w:rsid w:val="00C40331"/>
    <w:rsid w:val="00C81D56"/>
    <w:rsid w:val="00C87562"/>
    <w:rsid w:val="00CB3524"/>
    <w:rsid w:val="00CC192F"/>
    <w:rsid w:val="00CD5884"/>
    <w:rsid w:val="00D2184A"/>
    <w:rsid w:val="00D64632"/>
    <w:rsid w:val="00D82B3E"/>
    <w:rsid w:val="00D84392"/>
    <w:rsid w:val="00D8497F"/>
    <w:rsid w:val="00E04445"/>
    <w:rsid w:val="00E25ACC"/>
    <w:rsid w:val="00E44262"/>
    <w:rsid w:val="00E841E3"/>
    <w:rsid w:val="00E85D3E"/>
    <w:rsid w:val="00EB12A4"/>
    <w:rsid w:val="00EF2AC5"/>
    <w:rsid w:val="00F2579E"/>
    <w:rsid w:val="00F61927"/>
    <w:rsid w:val="00F83CC3"/>
    <w:rsid w:val="00F86006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E05A02"/>
  <w15:docId w15:val="{8399AF46-403C-4C0C-BD76-F00141A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B54"/>
    <w:pPr>
      <w:ind w:left="720"/>
      <w:contextualSpacing/>
    </w:pPr>
  </w:style>
  <w:style w:type="table" w:styleId="TableGrid">
    <w:name w:val="Table Grid"/>
    <w:basedOn w:val="TableNormal"/>
    <w:uiPriority w:val="59"/>
    <w:rsid w:val="00507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B8"/>
  </w:style>
  <w:style w:type="paragraph" w:styleId="Footer">
    <w:name w:val="footer"/>
    <w:basedOn w:val="Normal"/>
    <w:link w:val="FooterChar"/>
    <w:uiPriority w:val="99"/>
    <w:unhideWhenUsed/>
    <w:rsid w:val="0043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4523-F65D-4239-984E-37A349B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BGCCarson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Cheryl</cp:lastModifiedBy>
  <cp:revision>2</cp:revision>
  <cp:lastPrinted>2011-04-21T23:11:00Z</cp:lastPrinted>
  <dcterms:created xsi:type="dcterms:W3CDTF">2022-04-28T03:33:00Z</dcterms:created>
  <dcterms:modified xsi:type="dcterms:W3CDTF">2022-04-28T03:33:00Z</dcterms:modified>
</cp:coreProperties>
</file>