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3" w:rsidRPr="009F7A51" w:rsidRDefault="00CC66A0" w:rsidP="009F7A51">
      <w:pPr>
        <w:shd w:val="clear" w:color="auto" w:fill="FFFFFF"/>
        <w:tabs>
          <w:tab w:val="left" w:pos="2160"/>
        </w:tabs>
        <w:spacing w:after="135" w:line="240" w:lineRule="auto"/>
        <w:outlineLvl w:val="2"/>
        <w:rPr>
          <w:rFonts w:ascii="Times New Roman" w:eastAsia="Times New Roman" w:hAnsi="Times New Roman" w:cs="Times New Roman"/>
          <w:b/>
          <w:color w:val="080808"/>
          <w:sz w:val="23"/>
          <w:szCs w:val="23"/>
        </w:rPr>
      </w:pPr>
      <w:r w:rsidRPr="00C652F6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7777271" wp14:editId="2C6E3238">
            <wp:simplePos x="0" y="0"/>
            <wp:positionH relativeFrom="column">
              <wp:posOffset>228600</wp:posOffset>
            </wp:positionH>
            <wp:positionV relativeFrom="paragraph">
              <wp:posOffset>314325</wp:posOffset>
            </wp:positionV>
            <wp:extent cx="1390650" cy="647700"/>
            <wp:effectExtent l="0" t="0" r="0" b="0"/>
            <wp:wrapNone/>
            <wp:docPr id="4" name="Picture 4" descr="L:\CLUB LOGOS\BLUE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LUB LOGOS\BLUE 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C3" w:rsidRPr="00C652F6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0132C" wp14:editId="1AEC4425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07695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A0" w:rsidRPr="00D744C3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Title:</w:t>
                            </w:r>
                            <w:r w:rsidR="00D744C3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579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744C3">
                              <w:rPr>
                                <w:rFonts w:ascii="Arial" w:hAnsi="Arial" w:cs="Arial"/>
                              </w:rPr>
                              <w:t>Youth</w:t>
                            </w:r>
                            <w:r w:rsidR="009E630C" w:rsidRPr="00D744C3">
                              <w:rPr>
                                <w:rFonts w:ascii="Arial" w:hAnsi="Arial" w:cs="Arial"/>
                              </w:rPr>
                              <w:t xml:space="preserve"> Development Professional </w:t>
                            </w:r>
                          </w:p>
                          <w:p w:rsidR="00CC66A0" w:rsidRPr="00D744C3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Type:</w:t>
                            </w:r>
                            <w:r w:rsidR="00D744C3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44C3">
                              <w:rPr>
                                <w:rFonts w:ascii="Arial" w:hAnsi="Arial" w:cs="Arial"/>
                              </w:rPr>
                              <w:t xml:space="preserve">  Non</w:t>
                            </w:r>
                            <w:r w:rsidR="006D760F" w:rsidRPr="00D744C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113FC" w:rsidRPr="00D744C3">
                              <w:rPr>
                                <w:rFonts w:ascii="Arial" w:hAnsi="Arial" w:cs="Arial"/>
                              </w:rPr>
                              <w:t>Exempt; Part-t</w:t>
                            </w:r>
                            <w:r w:rsidR="00C652F6" w:rsidRPr="00D744C3">
                              <w:rPr>
                                <w:rFonts w:ascii="Arial" w:hAnsi="Arial" w:cs="Arial"/>
                              </w:rPr>
                              <w:t>ime</w:t>
                            </w:r>
                          </w:p>
                          <w:p w:rsidR="0057342A" w:rsidRPr="00D744C3" w:rsidRDefault="0057342A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Rate:</w:t>
                            </w:r>
                            <w:r w:rsidR="00D744C3"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D744C3" w:rsidRPr="00D744C3">
                              <w:rPr>
                                <w:rFonts w:ascii="Arial" w:hAnsi="Arial" w:cs="Arial"/>
                                <w:bCs/>
                              </w:rPr>
                              <w:t>$</w:t>
                            </w:r>
                            <w:r w:rsidR="004E18BB">
                              <w:rPr>
                                <w:rFonts w:ascii="Arial" w:hAnsi="Arial" w:cs="Arial"/>
                                <w:bCs/>
                              </w:rPr>
                              <w:t>18.00</w:t>
                            </w:r>
                            <w:r w:rsidRPr="00D744C3">
                              <w:rPr>
                                <w:rFonts w:ascii="Arial" w:hAnsi="Arial" w:cs="Arial"/>
                                <w:bCs/>
                              </w:rPr>
                              <w:t>/hour</w:t>
                            </w:r>
                          </w:p>
                          <w:p w:rsidR="00FD6034" w:rsidRDefault="00CC66A0" w:rsidP="00CE2F47">
                            <w:pPr>
                              <w:spacing w:line="240" w:lineRule="auto"/>
                              <w:ind w:left="4320" w:hanging="144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Location:</w:t>
                            </w:r>
                            <w:r w:rsidR="00D744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A5D8A">
                              <w:rPr>
                                <w:rFonts w:ascii="Arial" w:hAnsi="Arial" w:cs="Arial"/>
                              </w:rPr>
                              <w:t>Rancho Dominguez Prep School</w:t>
                            </w:r>
                          </w:p>
                          <w:p w:rsidR="009F2B7F" w:rsidRPr="00D744C3" w:rsidRDefault="009F2B7F" w:rsidP="00CE2F47">
                            <w:pPr>
                              <w:spacing w:line="240" w:lineRule="auto"/>
                              <w:ind w:left="4320" w:hanging="1440"/>
                              <w:contextualSpacing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2A5D8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4110 Santa Fe Ave, Long Beach, CA 90810</w:t>
                            </w:r>
                          </w:p>
                          <w:p w:rsidR="00CC66A0" w:rsidRPr="00D744C3" w:rsidRDefault="00CC66A0" w:rsidP="00FD6034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744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Reports to:</w:t>
                            </w:r>
                            <w:r w:rsidR="009E630C" w:rsidRPr="00D744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744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E2F47">
                              <w:rPr>
                                <w:rFonts w:ascii="Arial" w:hAnsi="Arial" w:cs="Arial"/>
                              </w:rPr>
                              <w:t>Site Coordinator</w:t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60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1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0;width:478.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MGKwIAAFE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">
                <v:textbox>
                  <w:txbxContent>
                    <w:p w:rsidR="00CC66A0" w:rsidRPr="00D744C3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Title:</w:t>
                      </w:r>
                      <w:r w:rsidR="00D744C3" w:rsidRPr="00D744C3">
                        <w:rPr>
                          <w:rFonts w:ascii="Arial" w:hAnsi="Arial" w:cs="Arial"/>
                        </w:rPr>
                        <w:tab/>
                      </w:r>
                      <w:r w:rsidR="00325796">
                        <w:rPr>
                          <w:rFonts w:ascii="Arial" w:hAnsi="Arial" w:cs="Arial"/>
                        </w:rPr>
                        <w:t xml:space="preserve">  </w:t>
                      </w:r>
                      <w:r w:rsidR="00D744C3">
                        <w:rPr>
                          <w:rFonts w:ascii="Arial" w:hAnsi="Arial" w:cs="Arial"/>
                        </w:rPr>
                        <w:t>Youth</w:t>
                      </w:r>
                      <w:r w:rsidR="009E630C" w:rsidRPr="00D744C3">
                        <w:rPr>
                          <w:rFonts w:ascii="Arial" w:hAnsi="Arial" w:cs="Arial"/>
                        </w:rPr>
                        <w:t xml:space="preserve"> Development Professional </w:t>
                      </w:r>
                    </w:p>
                    <w:p w:rsidR="00CC66A0" w:rsidRPr="00D744C3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Type:</w:t>
                      </w:r>
                      <w:r w:rsidR="00D744C3" w:rsidRPr="00D744C3">
                        <w:rPr>
                          <w:rFonts w:ascii="Arial" w:hAnsi="Arial" w:cs="Arial"/>
                        </w:rPr>
                        <w:tab/>
                      </w:r>
                      <w:r w:rsidR="00D744C3">
                        <w:rPr>
                          <w:rFonts w:ascii="Arial" w:hAnsi="Arial" w:cs="Arial"/>
                        </w:rPr>
                        <w:t xml:space="preserve">  Non</w:t>
                      </w:r>
                      <w:r w:rsidR="006D760F" w:rsidRPr="00D744C3">
                        <w:rPr>
                          <w:rFonts w:ascii="Arial" w:hAnsi="Arial" w:cs="Arial"/>
                        </w:rPr>
                        <w:t>-</w:t>
                      </w:r>
                      <w:r w:rsidR="00B113FC" w:rsidRPr="00D744C3">
                        <w:rPr>
                          <w:rFonts w:ascii="Arial" w:hAnsi="Arial" w:cs="Arial"/>
                        </w:rPr>
                        <w:t>Exempt; Part-t</w:t>
                      </w:r>
                      <w:r w:rsidR="00C652F6" w:rsidRPr="00D744C3">
                        <w:rPr>
                          <w:rFonts w:ascii="Arial" w:hAnsi="Arial" w:cs="Arial"/>
                        </w:rPr>
                        <w:t>ime</w:t>
                      </w:r>
                    </w:p>
                    <w:p w:rsidR="0057342A" w:rsidRPr="00D744C3" w:rsidRDefault="0057342A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Rate:</w:t>
                      </w:r>
                      <w:r w:rsidR="00D744C3" w:rsidRPr="00D744C3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D744C3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D744C3" w:rsidRPr="00D744C3">
                        <w:rPr>
                          <w:rFonts w:ascii="Arial" w:hAnsi="Arial" w:cs="Arial"/>
                          <w:bCs/>
                        </w:rPr>
                        <w:t>$</w:t>
                      </w:r>
                      <w:r w:rsidR="004E18BB">
                        <w:rPr>
                          <w:rFonts w:ascii="Arial" w:hAnsi="Arial" w:cs="Arial"/>
                          <w:bCs/>
                        </w:rPr>
                        <w:t>18.00</w:t>
                      </w:r>
                      <w:r w:rsidRPr="00D744C3">
                        <w:rPr>
                          <w:rFonts w:ascii="Arial" w:hAnsi="Arial" w:cs="Arial"/>
                          <w:bCs/>
                        </w:rPr>
                        <w:t>/hour</w:t>
                      </w:r>
                    </w:p>
                    <w:p w:rsidR="00FD6034" w:rsidRDefault="00CC66A0" w:rsidP="00CE2F47">
                      <w:pPr>
                        <w:spacing w:line="240" w:lineRule="auto"/>
                        <w:ind w:left="4320" w:hanging="144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Job Location:</w:t>
                      </w:r>
                      <w:r w:rsidR="00D744C3">
                        <w:rPr>
                          <w:rFonts w:ascii="Arial" w:hAnsi="Arial" w:cs="Arial"/>
                        </w:rPr>
                        <w:t xml:space="preserve">  </w:t>
                      </w:r>
                      <w:r w:rsidR="002A5D8A">
                        <w:rPr>
                          <w:rFonts w:ascii="Arial" w:hAnsi="Arial" w:cs="Arial"/>
                        </w:rPr>
                        <w:t>Rancho Dominguez Prep School</w:t>
                      </w:r>
                    </w:p>
                    <w:p w:rsidR="009F2B7F" w:rsidRPr="00D744C3" w:rsidRDefault="009F2B7F" w:rsidP="00CE2F47">
                      <w:pPr>
                        <w:spacing w:line="240" w:lineRule="auto"/>
                        <w:ind w:left="4320" w:hanging="1440"/>
                        <w:contextualSpacing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</w:t>
                      </w:r>
                      <w:r w:rsidR="002A5D8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4110 Santa Fe Ave, Long Beach, CA 90810</w:t>
                      </w:r>
                    </w:p>
                    <w:p w:rsidR="00CC66A0" w:rsidRPr="00D744C3" w:rsidRDefault="00CC66A0" w:rsidP="00FD6034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D744C3">
                        <w:rPr>
                          <w:rFonts w:ascii="Arial" w:hAnsi="Arial" w:cs="Arial"/>
                          <w:b/>
                          <w:bCs/>
                        </w:rPr>
                        <w:t>Reports to:</w:t>
                      </w:r>
                      <w:r w:rsidR="009E630C" w:rsidRPr="00D744C3">
                        <w:rPr>
                          <w:rFonts w:ascii="Arial" w:hAnsi="Arial" w:cs="Arial"/>
                        </w:rPr>
                        <w:tab/>
                      </w:r>
                      <w:r w:rsidR="00D744C3">
                        <w:rPr>
                          <w:rFonts w:ascii="Arial" w:hAnsi="Arial" w:cs="Arial"/>
                        </w:rPr>
                        <w:t xml:space="preserve">  </w:t>
                      </w:r>
                      <w:r w:rsidR="00CE2F47">
                        <w:rPr>
                          <w:rFonts w:ascii="Arial" w:hAnsi="Arial" w:cs="Arial"/>
                        </w:rPr>
                        <w:t>Site Coordinator</w:t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6034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2B7F" w:rsidRPr="00D744C3" w:rsidRDefault="009F2B7F" w:rsidP="009F2B7F">
      <w:pPr>
        <w:pStyle w:val="BodyText"/>
        <w:jc w:val="center"/>
        <w:rPr>
          <w:rFonts w:ascii="Arial" w:hAnsi="Arial" w:cs="Arial"/>
          <w:b/>
          <w:bCs/>
          <w:sz w:val="23"/>
          <w:szCs w:val="23"/>
        </w:rPr>
      </w:pPr>
      <w:r w:rsidRPr="00D744C3">
        <w:rPr>
          <w:rFonts w:ascii="Arial" w:hAnsi="Arial" w:cs="Arial"/>
          <w:b/>
          <w:bCs/>
          <w:sz w:val="23"/>
          <w:szCs w:val="23"/>
        </w:rPr>
        <w:t>Boys &amp; Girls Clubs of Carson’s Mission:</w:t>
      </w:r>
    </w:p>
    <w:p w:rsidR="009F2B7F" w:rsidRPr="00D744C3" w:rsidRDefault="009F2B7F" w:rsidP="009F2B7F">
      <w:pPr>
        <w:pStyle w:val="Heading2"/>
        <w:jc w:val="center"/>
        <w:rPr>
          <w:rFonts w:ascii="Arial" w:hAnsi="Arial" w:cs="Arial"/>
          <w:color w:val="auto"/>
          <w:sz w:val="23"/>
          <w:szCs w:val="23"/>
        </w:rPr>
      </w:pPr>
      <w:r w:rsidRPr="00D744C3">
        <w:rPr>
          <w:rFonts w:ascii="Arial" w:hAnsi="Arial" w:cs="Arial"/>
          <w:color w:val="auto"/>
          <w:sz w:val="23"/>
          <w:szCs w:val="23"/>
        </w:rPr>
        <w:t>The Boys &amp; Girls Clubs of Carson offers our young people a safe environment where they</w:t>
      </w:r>
      <w:r>
        <w:rPr>
          <w:rFonts w:ascii="Arial" w:hAnsi="Arial" w:cs="Arial"/>
          <w:color w:val="auto"/>
          <w:sz w:val="23"/>
          <w:szCs w:val="23"/>
        </w:rPr>
        <w:t xml:space="preserve"> can have fun and be themselves around</w:t>
      </w:r>
      <w:r w:rsidRPr="00D744C3">
        <w:rPr>
          <w:rFonts w:ascii="Arial" w:hAnsi="Arial" w:cs="Arial"/>
          <w:color w:val="auto"/>
          <w:sz w:val="23"/>
          <w:szCs w:val="23"/>
        </w:rPr>
        <w:t xml:space="preserve"> dedicated adult mentors </w:t>
      </w:r>
      <w:r>
        <w:rPr>
          <w:rFonts w:ascii="Arial" w:hAnsi="Arial" w:cs="Arial"/>
          <w:color w:val="auto"/>
          <w:sz w:val="23"/>
          <w:szCs w:val="23"/>
        </w:rPr>
        <w:t xml:space="preserve">who respect and listen to them. Outcome-based programs </w:t>
      </w:r>
      <w:r w:rsidRPr="00D744C3">
        <w:rPr>
          <w:rFonts w:ascii="Arial" w:hAnsi="Arial" w:cs="Arial"/>
          <w:color w:val="auto"/>
          <w:sz w:val="23"/>
          <w:szCs w:val="23"/>
        </w:rPr>
        <w:t>empower youth to become lifelong learners.</w:t>
      </w:r>
    </w:p>
    <w:p w:rsidR="00C652F6" w:rsidRPr="00D744C3" w:rsidRDefault="00C652F6" w:rsidP="001721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993A06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PRIMARY FUNCTION: </w:t>
      </w:r>
    </w:p>
    <w:p w:rsidR="009F7A51" w:rsidRPr="00D744C3" w:rsidRDefault="009F7A51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E630C" w:rsidP="00993A06">
      <w:pPr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>Plans, implements, supervises and evaluates activities provided within a specific program area, such as Education, Special Education, Social Recreation, Arts &amp; Crafts and Physical Education. The primary focus will be to provide programming.</w:t>
      </w:r>
      <w:r w:rsidR="00993A06" w:rsidRPr="00D744C3">
        <w:rPr>
          <w:rFonts w:ascii="Arial" w:hAnsi="Arial" w:cs="Arial"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12" w:line="248" w:lineRule="auto"/>
        <w:ind w:left="-5" w:right="3779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KEY ROLES (Essential Job Responsibilities):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sz w:val="23"/>
          <w:szCs w:val="23"/>
        </w:rPr>
        <w:t xml:space="preserve"> </w:t>
      </w:r>
      <w:r w:rsidRPr="00D744C3">
        <w:rPr>
          <w:i/>
          <w:iCs/>
          <w:sz w:val="23"/>
          <w:szCs w:val="23"/>
        </w:rPr>
        <w:t>Prepare Youth for Success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Promote and </w:t>
      </w:r>
      <w:r w:rsidR="00CE2F47">
        <w:rPr>
          <w:sz w:val="23"/>
          <w:szCs w:val="23"/>
        </w:rPr>
        <w:t>stimulate program participation.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Register new members and participate in</w:t>
      </w:r>
      <w:r w:rsidR="00CE2F47">
        <w:rPr>
          <w:sz w:val="23"/>
          <w:szCs w:val="23"/>
        </w:rPr>
        <w:t xml:space="preserve"> their Club orientation process.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Provide guidance and role modeling to members.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Program Development and Implementation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Effectively implement and administer programs, services and activities f</w:t>
      </w:r>
      <w:r w:rsidR="00CE2F47">
        <w:rPr>
          <w:sz w:val="23"/>
          <w:szCs w:val="23"/>
        </w:rPr>
        <w:t>or drop-in members and visitors.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Provide daily homework and </w:t>
      </w:r>
      <w:r w:rsidR="009F2B7F">
        <w:rPr>
          <w:sz w:val="23"/>
          <w:szCs w:val="23"/>
        </w:rPr>
        <w:t>tutoring assistance for members.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>Mainta</w:t>
      </w:r>
      <w:r w:rsidR="00CE2F47">
        <w:rPr>
          <w:sz w:val="23"/>
          <w:szCs w:val="23"/>
        </w:rPr>
        <w:t>in and keep files of attendance.</w:t>
      </w:r>
      <w:r w:rsidRPr="00D744C3">
        <w:rPr>
          <w:sz w:val="23"/>
          <w:szCs w:val="23"/>
        </w:rPr>
        <w:t xml:space="preserve">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Collect all required documentation to operate programs.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Collect and maintain members’ report cards as they are distributed from schools.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Take inventory and order supplies as needed.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Address concerns, questions, issues of parents and or teachers.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Advise Director or Coordinator of any program needs, concerns, and problems: i.e. additional staffing, volunteers, and staff evaluations.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Prepare weekly and monthly schedules of activities.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Create all learning center bulletin boards, display of member activities and other department objectives.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Promote and recruit members by contacting local schools and parents.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Keep written, updated logs of members’ observations and progress.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Assure that programs operate at optimum capacity and meet member’s needs. </w:t>
      </w:r>
    </w:p>
    <w:p w:rsidR="009F2B7F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lastRenderedPageBreak/>
        <w:t xml:space="preserve">Monitor and evaluate programs, services and activities to ensure safety of members, quality in programs and appearance of the unit at all times. </w:t>
      </w:r>
    </w:p>
    <w:p w:rsidR="009E630C" w:rsidRPr="00D744C3" w:rsidRDefault="009E630C" w:rsidP="009E630C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Prepare periodic activity reports.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rPr>
          <w:i/>
          <w:iCs/>
          <w:sz w:val="23"/>
          <w:szCs w:val="23"/>
        </w:rPr>
      </w:pPr>
      <w:r w:rsidRPr="00D744C3">
        <w:rPr>
          <w:i/>
          <w:iCs/>
          <w:sz w:val="23"/>
          <w:szCs w:val="23"/>
        </w:rPr>
        <w:t xml:space="preserve">Supervision </w:t>
      </w:r>
    </w:p>
    <w:p w:rsidR="009E630C" w:rsidRPr="00D744C3" w:rsidRDefault="009E630C" w:rsidP="009E630C">
      <w:pPr>
        <w:pStyle w:val="Default"/>
        <w:rPr>
          <w:sz w:val="23"/>
          <w:szCs w:val="23"/>
        </w:rPr>
      </w:pP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Maintain members order and discipline by managing members’ behavior; reinforces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>rules of the club and all the recreational ar</w:t>
      </w:r>
      <w:r w:rsidR="009F2B7F">
        <w:rPr>
          <w:sz w:val="23"/>
          <w:szCs w:val="23"/>
        </w:rPr>
        <w:t>eas.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Maintain a clean room/environment by sweeping, disinfecting, and organizing at the end of the day.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Help develop injury prevention methods, evaluates injuries. </w:t>
      </w:r>
    </w:p>
    <w:p w:rsidR="009E630C" w:rsidRPr="00D744C3" w:rsidRDefault="009E630C" w:rsidP="009E630C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D744C3">
        <w:rPr>
          <w:sz w:val="23"/>
          <w:szCs w:val="23"/>
        </w:rPr>
        <w:t xml:space="preserve">Ensure a productive work environment by participating in regular unit and organization staff meetings. </w:t>
      </w:r>
    </w:p>
    <w:p w:rsidR="00993A06" w:rsidRPr="00D744C3" w:rsidRDefault="00993A06" w:rsidP="00993A06">
      <w:pPr>
        <w:spacing w:after="12" w:line="248" w:lineRule="auto"/>
        <w:ind w:left="-5" w:right="3779"/>
        <w:rPr>
          <w:rFonts w:ascii="Arial" w:hAnsi="Arial" w:cs="Arial"/>
          <w:b/>
          <w:sz w:val="23"/>
          <w:szCs w:val="23"/>
        </w:rPr>
      </w:pP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ADDITIONAL RESPONSIBILITIES: </w:t>
      </w:r>
    </w:p>
    <w:p w:rsidR="002039D0" w:rsidRPr="00D744C3" w:rsidRDefault="002039D0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participate in special programs and/or events.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be required to drive Club van and obtain Class B license.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May be required to help in other program areas. </w:t>
      </w:r>
    </w:p>
    <w:p w:rsidR="00993A06" w:rsidRPr="00D744C3" w:rsidRDefault="00993A06" w:rsidP="00993A06">
      <w:pPr>
        <w:numPr>
          <w:ilvl w:val="0"/>
          <w:numId w:val="14"/>
        </w:numPr>
        <w:spacing w:after="13" w:line="249" w:lineRule="auto"/>
        <w:ind w:hanging="36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Assume other duties as assigned. </w:t>
      </w:r>
    </w:p>
    <w:p w:rsidR="00993A06" w:rsidRPr="00D744C3" w:rsidRDefault="00993A06" w:rsidP="00993A06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</w:t>
      </w: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b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RELATIONSHIPS: </w:t>
      </w:r>
    </w:p>
    <w:p w:rsidR="00993A06" w:rsidRPr="00D744C3" w:rsidRDefault="00993A06" w:rsidP="00993A06">
      <w:pPr>
        <w:spacing w:after="12" w:line="248" w:lineRule="auto"/>
        <w:ind w:left="-5"/>
        <w:rPr>
          <w:rFonts w:ascii="Arial" w:hAnsi="Arial" w:cs="Arial"/>
          <w:sz w:val="23"/>
          <w:szCs w:val="23"/>
        </w:rPr>
      </w:pPr>
    </w:p>
    <w:p w:rsidR="00993A06" w:rsidRPr="00D744C3" w:rsidRDefault="00993A06" w:rsidP="00993A06">
      <w:pPr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Internal: </w:t>
      </w:r>
      <w:r w:rsidRPr="00D744C3">
        <w:rPr>
          <w:rFonts w:ascii="Arial" w:hAnsi="Arial" w:cs="Arial"/>
          <w:sz w:val="23"/>
          <w:szCs w:val="23"/>
        </w:rPr>
        <w:t xml:space="preserve">Maintains close, daily contact with Club staff (professional and volunteer), Club members, and supervisor to receive/provide information, discuss issues, explain guidelines/ instructions; instruct; and advise/counsel. </w:t>
      </w:r>
    </w:p>
    <w:p w:rsidR="00993A06" w:rsidRPr="00D744C3" w:rsidRDefault="00993A06" w:rsidP="002039D0">
      <w:pPr>
        <w:spacing w:after="0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 External: </w:t>
      </w:r>
      <w:r w:rsidRPr="00D744C3">
        <w:rPr>
          <w:rFonts w:ascii="Arial" w:hAnsi="Arial" w:cs="Arial"/>
          <w:sz w:val="23"/>
          <w:szCs w:val="23"/>
        </w:rPr>
        <w:t xml:space="preserve">Maintains contact with external community groups, schools, members' parents and others to assist in resolving problems. </w:t>
      </w:r>
    </w:p>
    <w:p w:rsidR="00993A06" w:rsidRPr="00D744C3" w:rsidRDefault="00993A06" w:rsidP="00993A06">
      <w:pPr>
        <w:spacing w:after="12" w:line="248" w:lineRule="auto"/>
        <w:ind w:left="-5" w:right="5337"/>
        <w:rPr>
          <w:rFonts w:ascii="Arial" w:hAnsi="Arial" w:cs="Arial"/>
          <w:b/>
          <w:sz w:val="23"/>
          <w:szCs w:val="23"/>
        </w:rPr>
      </w:pPr>
    </w:p>
    <w:p w:rsidR="009044EB" w:rsidRPr="00D744C3" w:rsidRDefault="009044EB" w:rsidP="00993A06">
      <w:pPr>
        <w:spacing w:after="12" w:line="248" w:lineRule="auto"/>
        <w:ind w:left="-5" w:right="5337"/>
        <w:rPr>
          <w:rFonts w:ascii="Arial" w:hAnsi="Arial" w:cs="Arial"/>
          <w:b/>
          <w:sz w:val="23"/>
          <w:szCs w:val="23"/>
        </w:rPr>
      </w:pPr>
    </w:p>
    <w:p w:rsidR="00993A06" w:rsidRPr="00D744C3" w:rsidRDefault="00993A06" w:rsidP="00993A06">
      <w:pPr>
        <w:spacing w:after="12" w:line="248" w:lineRule="auto"/>
        <w:ind w:left="-5" w:right="5337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b/>
          <w:sz w:val="23"/>
          <w:szCs w:val="23"/>
        </w:rPr>
        <w:t xml:space="preserve">REQUIRED SKILLS: </w:t>
      </w:r>
    </w:p>
    <w:p w:rsidR="009E630C" w:rsidRPr="00D744C3" w:rsidRDefault="009E630C" w:rsidP="009E630C">
      <w:pPr>
        <w:pStyle w:val="Default"/>
      </w:pP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2160" w:hanging="750"/>
        <w:rPr>
          <w:sz w:val="23"/>
          <w:szCs w:val="23"/>
        </w:rPr>
      </w:pPr>
      <w:r w:rsidRPr="00D744C3">
        <w:rPr>
          <w:sz w:val="23"/>
          <w:szCs w:val="23"/>
        </w:rPr>
        <w:t xml:space="preserve">High School diploma or GED.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Experience in working with children.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Knowledge of youth development.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>Good level of responsibility, reliabilit</w:t>
      </w:r>
      <w:r w:rsidR="009F2B7F">
        <w:rPr>
          <w:sz w:val="23"/>
          <w:szCs w:val="23"/>
        </w:rPr>
        <w:t>y, and punctuality.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provide guidance, assistance, and/or interpretation to others on how to apply procedures and standards to specific classes.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utilize a wide variety of reference, descriptive data and information.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ind w:left="1620" w:hanging="210"/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carry out instructions furnished in written, oral or diagrammatic form. Involves semi-routine standardized work with some latitude for independent judgment concerning choices of action.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motivate youth and manage behavior problems.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deal with the general public.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 xml:space="preserve">Ability to plan and implement quality programs for youth. </w:t>
      </w:r>
    </w:p>
    <w:p w:rsidR="009E630C" w:rsidRPr="00D744C3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lastRenderedPageBreak/>
        <w:t xml:space="preserve">Ability to organize and supervise members in a safe environment. </w:t>
      </w:r>
    </w:p>
    <w:p w:rsidR="004E18BB" w:rsidRDefault="009E630C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 w:rsidRPr="00D744C3">
        <w:rPr>
          <w:sz w:val="23"/>
          <w:szCs w:val="23"/>
        </w:rPr>
        <w:t>Mandatory CPR and First Aid Certifications and TB clearance.</w:t>
      </w:r>
    </w:p>
    <w:p w:rsidR="009E630C" w:rsidRPr="00D744C3" w:rsidRDefault="004E18BB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Must be fully vaccinated</w:t>
      </w:r>
      <w:bookmarkStart w:id="0" w:name="_GoBack"/>
      <w:bookmarkEnd w:id="0"/>
      <w:r w:rsidR="009E630C" w:rsidRPr="00D744C3">
        <w:rPr>
          <w:sz w:val="23"/>
          <w:szCs w:val="23"/>
        </w:rPr>
        <w:t xml:space="preserve"> </w:t>
      </w:r>
    </w:p>
    <w:p w:rsidR="009E630C" w:rsidRPr="00D744C3" w:rsidRDefault="00CE2F47" w:rsidP="009E630C">
      <w:pPr>
        <w:pStyle w:val="Default"/>
        <w:numPr>
          <w:ilvl w:val="0"/>
          <w:numId w:val="15"/>
        </w:numPr>
        <w:tabs>
          <w:tab w:val="left" w:pos="1620"/>
        </w:tabs>
        <w:rPr>
          <w:sz w:val="23"/>
          <w:szCs w:val="23"/>
        </w:rPr>
      </w:pPr>
      <w:r>
        <w:rPr>
          <w:sz w:val="23"/>
          <w:szCs w:val="23"/>
        </w:rPr>
        <w:t>Must have a v</w:t>
      </w:r>
      <w:r w:rsidR="009E630C" w:rsidRPr="00D744C3">
        <w:rPr>
          <w:sz w:val="23"/>
          <w:szCs w:val="23"/>
        </w:rPr>
        <w:t>alid State Driver’s License</w:t>
      </w:r>
      <w:r w:rsidR="009F2B7F">
        <w:rPr>
          <w:sz w:val="23"/>
          <w:szCs w:val="23"/>
        </w:rPr>
        <w:t>.</w:t>
      </w:r>
      <w:r w:rsidR="009E630C" w:rsidRPr="00D744C3">
        <w:rPr>
          <w:sz w:val="23"/>
          <w:szCs w:val="23"/>
        </w:rPr>
        <w:t xml:space="preserve"> </w:t>
      </w:r>
    </w:p>
    <w:p w:rsidR="00993A06" w:rsidRPr="00D744C3" w:rsidRDefault="00993A06" w:rsidP="009E630C">
      <w:pPr>
        <w:spacing w:after="13" w:line="249" w:lineRule="auto"/>
        <w:rPr>
          <w:rFonts w:ascii="Arial" w:hAnsi="Arial" w:cs="Arial"/>
          <w:sz w:val="23"/>
          <w:szCs w:val="23"/>
        </w:rPr>
      </w:pPr>
      <w:r w:rsidRPr="00D744C3">
        <w:rPr>
          <w:rFonts w:ascii="Arial" w:hAnsi="Arial" w:cs="Arial"/>
          <w:sz w:val="23"/>
          <w:szCs w:val="23"/>
        </w:rPr>
        <w:t xml:space="preserve"> </w:t>
      </w:r>
    </w:p>
    <w:p w:rsidR="003E5798" w:rsidRPr="003E5798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3E5798">
        <w:rPr>
          <w:rFonts w:ascii="Arial" w:hAnsi="Arial" w:cs="Arial"/>
          <w:b/>
          <w:sz w:val="23"/>
          <w:szCs w:val="23"/>
        </w:rPr>
        <w:t>ENVIRONMENT AND WORKING CONDITIONS</w:t>
      </w:r>
    </w:p>
    <w:p w:rsidR="003E5798" w:rsidRPr="0092395D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</w:p>
    <w:p w:rsidR="003E5798" w:rsidRPr="003E5798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5798">
        <w:rPr>
          <w:rFonts w:ascii="Arial" w:hAnsi="Arial" w:cs="Arial"/>
          <w:sz w:val="23"/>
          <w:szCs w:val="23"/>
        </w:rPr>
        <w:t xml:space="preserve">Tasks are regularly performed with moderate exposure to environmental conditions such as dirt, dust, pollen, odors, wetness, humidity, rain, fumes, and temperature and noise extremes.  </w:t>
      </w:r>
    </w:p>
    <w:p w:rsidR="003E5798" w:rsidRPr="0092395D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</w:p>
    <w:p w:rsidR="003E5798" w:rsidRPr="003E5798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3E5798">
        <w:rPr>
          <w:rFonts w:ascii="Arial" w:hAnsi="Arial" w:cs="Arial"/>
          <w:b/>
          <w:sz w:val="23"/>
          <w:szCs w:val="23"/>
        </w:rPr>
        <w:t>PHYSICAL AND MENTAL REQUIREMENTS</w:t>
      </w:r>
    </w:p>
    <w:p w:rsidR="003E5798" w:rsidRPr="0092395D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E5798" w:rsidRPr="003E5798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5798">
        <w:rPr>
          <w:rFonts w:ascii="Arial" w:hAnsi="Arial" w:cs="Arial"/>
          <w:sz w:val="23"/>
          <w:szCs w:val="23"/>
        </w:rPr>
        <w:t xml:space="preserve">Tasks involve the ability to exert </w:t>
      </w:r>
      <w:r>
        <w:rPr>
          <w:rFonts w:ascii="Arial" w:hAnsi="Arial" w:cs="Arial"/>
          <w:sz w:val="23"/>
          <w:szCs w:val="23"/>
        </w:rPr>
        <w:t>physical effort</w:t>
      </w:r>
      <w:r w:rsidRPr="003E5798">
        <w:rPr>
          <w:rFonts w:ascii="Arial" w:hAnsi="Arial" w:cs="Arial"/>
          <w:sz w:val="23"/>
          <w:szCs w:val="23"/>
        </w:rPr>
        <w:t>, typically involving some combination of standing for long periods of time, stooping, kneeling, crouching and crawling, and which may involve some lifting, carrying, pushing and/or pulling of objects up to 50 pounds.</w:t>
      </w:r>
    </w:p>
    <w:p w:rsidR="003E5798" w:rsidRPr="0092395D" w:rsidRDefault="003E5798" w:rsidP="003E579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</w:p>
    <w:p w:rsidR="003E5798" w:rsidRPr="0092395D" w:rsidRDefault="003E5798" w:rsidP="003E579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  <w:r w:rsidRPr="003E5798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DISCLAIMER</w:t>
      </w:r>
    </w:p>
    <w:p w:rsidR="003E5798" w:rsidRPr="0092395D" w:rsidRDefault="003E5798" w:rsidP="003E579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</w:rPr>
      </w:pPr>
    </w:p>
    <w:p w:rsidR="003E5798" w:rsidRPr="003E5798" w:rsidRDefault="003E5798" w:rsidP="003E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E5798">
        <w:rPr>
          <w:rFonts w:ascii="Arial" w:hAnsi="Arial" w:cs="Arial"/>
          <w:sz w:val="23"/>
          <w:szCs w:val="23"/>
        </w:rPr>
        <w:t>The information presented indicates the general nature and level of work expected of employees</w:t>
      </w:r>
      <w:r>
        <w:rPr>
          <w:rFonts w:ascii="Arial" w:hAnsi="Arial" w:cs="Arial"/>
          <w:sz w:val="23"/>
          <w:szCs w:val="23"/>
        </w:rPr>
        <w:t xml:space="preserve"> </w:t>
      </w:r>
      <w:r w:rsidRPr="003E5798">
        <w:rPr>
          <w:rFonts w:ascii="Arial" w:hAnsi="Arial" w:cs="Arial"/>
          <w:sz w:val="23"/>
          <w:szCs w:val="23"/>
        </w:rPr>
        <w:t>in this classification. It is not designed to contain, nor to be interpreted as, a comprehensive</w:t>
      </w:r>
      <w:r>
        <w:rPr>
          <w:rFonts w:ascii="Arial" w:hAnsi="Arial" w:cs="Arial"/>
          <w:sz w:val="23"/>
          <w:szCs w:val="23"/>
        </w:rPr>
        <w:t xml:space="preserve"> </w:t>
      </w:r>
      <w:r w:rsidRPr="003E5798">
        <w:rPr>
          <w:rFonts w:ascii="Arial" w:hAnsi="Arial" w:cs="Arial"/>
          <w:sz w:val="23"/>
          <w:szCs w:val="23"/>
        </w:rPr>
        <w:t>inventory of all duties, responsibilities, qualifications and objectives required of employees</w:t>
      </w:r>
      <w:r>
        <w:rPr>
          <w:rFonts w:ascii="Arial" w:hAnsi="Arial" w:cs="Arial"/>
          <w:sz w:val="23"/>
          <w:szCs w:val="23"/>
        </w:rPr>
        <w:t xml:space="preserve"> </w:t>
      </w:r>
      <w:r w:rsidRPr="003E5798">
        <w:rPr>
          <w:rFonts w:ascii="Arial" w:hAnsi="Arial" w:cs="Arial"/>
          <w:sz w:val="23"/>
          <w:szCs w:val="23"/>
        </w:rPr>
        <w:t>assigned to this job.</w:t>
      </w:r>
    </w:p>
    <w:p w:rsidR="003E5798" w:rsidRPr="003E5798" w:rsidRDefault="003E5798" w:rsidP="003E579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E5798" w:rsidRPr="003E5798" w:rsidRDefault="003E5798" w:rsidP="003E579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E5798">
        <w:rPr>
          <w:rFonts w:ascii="Arial" w:hAnsi="Arial" w:cs="Arial"/>
          <w:sz w:val="23"/>
          <w:szCs w:val="23"/>
        </w:rPr>
        <w:t>I have read and agree to carry out the above stated job duties and responsibilities to the best of my ability.</w:t>
      </w:r>
    </w:p>
    <w:p w:rsidR="003E5798" w:rsidRPr="003E5798" w:rsidRDefault="003E5798" w:rsidP="003E579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E5798" w:rsidRPr="0092395D" w:rsidRDefault="003E5798" w:rsidP="003E579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3E5798" w:rsidRPr="0092395D" w:rsidRDefault="003E5798" w:rsidP="003E579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_____________________________</w:t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  <w:t>__________________</w:t>
      </w:r>
    </w:p>
    <w:p w:rsidR="003E5798" w:rsidRPr="0092395D" w:rsidRDefault="003E5798" w:rsidP="003E579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Employee Signature</w:t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9239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  <w:t>Date</w:t>
      </w:r>
    </w:p>
    <w:p w:rsidR="003E5798" w:rsidRDefault="003E5798" w:rsidP="003E579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3E5798" w:rsidRPr="0092395D" w:rsidRDefault="003E5798" w:rsidP="003E579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3E5798" w:rsidRPr="008A42B8" w:rsidRDefault="003E5798" w:rsidP="003E579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_________________________________</w:t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  <w:t>__________________</w:t>
      </w:r>
    </w:p>
    <w:p w:rsidR="003E5798" w:rsidRPr="0092395D" w:rsidRDefault="003E5798" w:rsidP="003E57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Site Coordinator</w:t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Pr="008A42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  <w:t>Date</w:t>
      </w:r>
      <w:r w:rsidRPr="009239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        </w:t>
      </w:r>
    </w:p>
    <w:p w:rsidR="003E5798" w:rsidRPr="0092395D" w:rsidRDefault="003E5798" w:rsidP="003E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E5798" w:rsidRPr="00B96E30" w:rsidRDefault="003E5798" w:rsidP="003E5798">
      <w:pPr>
        <w:shd w:val="clear" w:color="auto" w:fill="FFFFFF"/>
        <w:spacing w:after="0" w:line="315" w:lineRule="atLeast"/>
        <w:ind w:left="67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E5798" w:rsidRPr="00B96E30" w:rsidRDefault="003E5798" w:rsidP="003E5798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E5798" w:rsidRPr="00B96E30" w:rsidRDefault="003E5798" w:rsidP="003E5798">
      <w:pPr>
        <w:rPr>
          <w:rFonts w:ascii="Times New Roman" w:hAnsi="Times New Roman" w:cs="Times New Roman"/>
        </w:rPr>
      </w:pPr>
    </w:p>
    <w:p w:rsidR="00977AE2" w:rsidRDefault="00977AE2"/>
    <w:sectPr w:rsidR="009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C7A"/>
    <w:multiLevelType w:val="hybridMultilevel"/>
    <w:tmpl w:val="1C7C385C"/>
    <w:lvl w:ilvl="0" w:tplc="AD38C1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B83"/>
    <w:multiLevelType w:val="multilevel"/>
    <w:tmpl w:val="184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2C6D"/>
    <w:multiLevelType w:val="multilevel"/>
    <w:tmpl w:val="27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915E8"/>
    <w:multiLevelType w:val="hybridMultilevel"/>
    <w:tmpl w:val="7164A3CA"/>
    <w:lvl w:ilvl="0" w:tplc="AD38C1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5B8"/>
    <w:multiLevelType w:val="hybridMultilevel"/>
    <w:tmpl w:val="4052E990"/>
    <w:lvl w:ilvl="0" w:tplc="D6EA8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CE5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856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0F2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006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A9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220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57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D2EC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5280F"/>
    <w:multiLevelType w:val="multilevel"/>
    <w:tmpl w:val="05E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C4E99"/>
    <w:multiLevelType w:val="multilevel"/>
    <w:tmpl w:val="20F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800CE"/>
    <w:multiLevelType w:val="multilevel"/>
    <w:tmpl w:val="25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95692"/>
    <w:multiLevelType w:val="multilevel"/>
    <w:tmpl w:val="F41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519A"/>
    <w:multiLevelType w:val="hybridMultilevel"/>
    <w:tmpl w:val="9E106062"/>
    <w:lvl w:ilvl="0" w:tplc="D6EA8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1068"/>
    <w:multiLevelType w:val="multilevel"/>
    <w:tmpl w:val="4E5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50834"/>
    <w:multiLevelType w:val="multilevel"/>
    <w:tmpl w:val="D498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83CBB"/>
    <w:multiLevelType w:val="multilevel"/>
    <w:tmpl w:val="185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83B97"/>
    <w:multiLevelType w:val="hybridMultilevel"/>
    <w:tmpl w:val="B1FE1248"/>
    <w:lvl w:ilvl="0" w:tplc="D6EA8790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66D36F8"/>
    <w:multiLevelType w:val="hybridMultilevel"/>
    <w:tmpl w:val="29D63DF4"/>
    <w:lvl w:ilvl="0" w:tplc="13D8BE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C50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6A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3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C9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0B2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1A1B62"/>
    <w:multiLevelType w:val="hybridMultilevel"/>
    <w:tmpl w:val="45289C54"/>
    <w:lvl w:ilvl="0" w:tplc="C658BD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A3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A1D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6B9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EA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67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7A6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61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893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7C12C5"/>
    <w:multiLevelType w:val="multilevel"/>
    <w:tmpl w:val="8B0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F269B"/>
    <w:multiLevelType w:val="multilevel"/>
    <w:tmpl w:val="A0F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3"/>
    <w:rsid w:val="000B1A8B"/>
    <w:rsid w:val="000E2C3F"/>
    <w:rsid w:val="000E5210"/>
    <w:rsid w:val="001721C1"/>
    <w:rsid w:val="002039D0"/>
    <w:rsid w:val="002A5D8A"/>
    <w:rsid w:val="00301290"/>
    <w:rsid w:val="00325796"/>
    <w:rsid w:val="003A0499"/>
    <w:rsid w:val="003E5798"/>
    <w:rsid w:val="00426A64"/>
    <w:rsid w:val="004E18BB"/>
    <w:rsid w:val="0057342A"/>
    <w:rsid w:val="006D760F"/>
    <w:rsid w:val="007748D4"/>
    <w:rsid w:val="00781EC7"/>
    <w:rsid w:val="008928E3"/>
    <w:rsid w:val="008F22C3"/>
    <w:rsid w:val="009044EB"/>
    <w:rsid w:val="00906831"/>
    <w:rsid w:val="00910F91"/>
    <w:rsid w:val="009134A2"/>
    <w:rsid w:val="00977AE2"/>
    <w:rsid w:val="00981F3C"/>
    <w:rsid w:val="00993A06"/>
    <w:rsid w:val="009E630C"/>
    <w:rsid w:val="009F2B7F"/>
    <w:rsid w:val="009F7A51"/>
    <w:rsid w:val="00A46FC6"/>
    <w:rsid w:val="00AC4053"/>
    <w:rsid w:val="00B113FC"/>
    <w:rsid w:val="00BA6294"/>
    <w:rsid w:val="00BE0B55"/>
    <w:rsid w:val="00C652F6"/>
    <w:rsid w:val="00CC66A0"/>
    <w:rsid w:val="00CE2F47"/>
    <w:rsid w:val="00D744C3"/>
    <w:rsid w:val="00D93155"/>
    <w:rsid w:val="00DC2F6A"/>
    <w:rsid w:val="00EF2E18"/>
    <w:rsid w:val="00F56C6C"/>
    <w:rsid w:val="00F83741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5606"/>
  <w15:chartTrackingRefBased/>
  <w15:docId w15:val="{06648009-F51D-4E7E-AB43-75F0424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ect-newlines">
    <w:name w:val="respect-newlines"/>
    <w:basedOn w:val="Normal"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B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8F22C3"/>
    <w:pPr>
      <w:spacing w:after="0" w:line="240" w:lineRule="auto"/>
      <w:jc w:val="both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22C3"/>
    <w:rPr>
      <w:rFonts w:ascii="Arial Narrow" w:eastAsia="Times New Roman" w:hAnsi="Arial Narrow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A0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E6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Paine</dc:creator>
  <cp:keywords/>
  <dc:description/>
  <cp:lastModifiedBy>BGCC</cp:lastModifiedBy>
  <cp:revision>7</cp:revision>
  <dcterms:created xsi:type="dcterms:W3CDTF">2021-01-20T19:10:00Z</dcterms:created>
  <dcterms:modified xsi:type="dcterms:W3CDTF">2022-04-08T23:20:00Z</dcterms:modified>
</cp:coreProperties>
</file>